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FD4639">
        <w:rPr>
          <w:u w:val="single"/>
        </w:rPr>
        <w:t>245103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FD4639">
        <w:rPr>
          <w:u w:val="single"/>
        </w:rPr>
        <w:t>Муниципальное общеобразовательное учреждение «Средняя общеобразовательная школа № 73»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594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594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94" w:type="dxa"/>
          </w:tcPr>
          <w:p w:rsidR="0010594B" w:rsidRDefault="002D7EDD" w:rsidP="002D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43F75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643F75" w:rsidRDefault="00AA2512" w:rsidP="00913657">
      <w:pPr>
        <w:rPr>
          <w:szCs w:val="24"/>
        </w:rPr>
      </w:pPr>
      <w:r w:rsidRPr="00643F75">
        <w:rPr>
          <w:szCs w:val="24"/>
        </w:rPr>
        <w:t>всего</w:t>
      </w:r>
      <w:r w:rsidR="00643F75" w:rsidRPr="00643F75">
        <w:rPr>
          <w:szCs w:val="24"/>
        </w:rPr>
        <w:t xml:space="preserve"> - 46 человек</w:t>
      </w:r>
      <w:r w:rsidRPr="00643F75">
        <w:rPr>
          <w:szCs w:val="24"/>
        </w:rPr>
        <w:t xml:space="preserve">, </w:t>
      </w:r>
    </w:p>
    <w:p w:rsidR="00643F75" w:rsidRDefault="00AA2512" w:rsidP="00913657">
      <w:pPr>
        <w:rPr>
          <w:szCs w:val="24"/>
        </w:rPr>
      </w:pPr>
      <w:r w:rsidRPr="00643F75">
        <w:rPr>
          <w:szCs w:val="24"/>
        </w:rPr>
        <w:t>высш</w:t>
      </w:r>
      <w:r w:rsidR="00643F75" w:rsidRPr="00643F75">
        <w:rPr>
          <w:szCs w:val="24"/>
        </w:rPr>
        <w:t>ая квалификационная категория - 13 человек</w:t>
      </w:r>
      <w:r w:rsidRPr="00643F75">
        <w:rPr>
          <w:szCs w:val="24"/>
        </w:rPr>
        <w:t>,</w:t>
      </w:r>
      <w:r w:rsidR="00643F75" w:rsidRPr="00643F75">
        <w:rPr>
          <w:szCs w:val="24"/>
        </w:rPr>
        <w:t xml:space="preserve"> </w:t>
      </w:r>
    </w:p>
    <w:p w:rsidR="00C83A66" w:rsidRPr="00643F75" w:rsidRDefault="00643F75" w:rsidP="00913657">
      <w:pPr>
        <w:rPr>
          <w:szCs w:val="24"/>
        </w:rPr>
      </w:pPr>
      <w:r w:rsidRPr="00643F75">
        <w:rPr>
          <w:szCs w:val="24"/>
        </w:rPr>
        <w:t>первая квалификационная категория – 9 человек</w:t>
      </w:r>
      <w:r w:rsidR="00AA2512" w:rsidRPr="00643F75">
        <w:rPr>
          <w:szCs w:val="24"/>
        </w:rPr>
        <w:t xml:space="preserve">; </w:t>
      </w:r>
    </w:p>
    <w:p w:rsidR="00643F75" w:rsidRDefault="00C83A66" w:rsidP="00913657">
      <w:pPr>
        <w:rPr>
          <w:szCs w:val="24"/>
        </w:rPr>
      </w:pPr>
      <w:r w:rsidRPr="00643F75">
        <w:rPr>
          <w:szCs w:val="24"/>
        </w:rPr>
        <w:t>отраслевые нагр</w:t>
      </w:r>
      <w:r w:rsidR="00643F75">
        <w:rPr>
          <w:szCs w:val="24"/>
        </w:rPr>
        <w:t>ады</w:t>
      </w:r>
      <w:r w:rsidRPr="00643F75">
        <w:rPr>
          <w:szCs w:val="24"/>
        </w:rPr>
        <w:t xml:space="preserve">: </w:t>
      </w:r>
    </w:p>
    <w:p w:rsidR="009A6082" w:rsidRDefault="00643F75" w:rsidP="00913657">
      <w:pPr>
        <w:rPr>
          <w:szCs w:val="24"/>
        </w:rPr>
      </w:pPr>
      <w:r w:rsidRPr="00643F75">
        <w:rPr>
          <w:szCs w:val="24"/>
        </w:rPr>
        <w:t xml:space="preserve"> </w:t>
      </w:r>
      <w:r w:rsidR="00AA2512" w:rsidRPr="00643F75">
        <w:rPr>
          <w:szCs w:val="24"/>
        </w:rPr>
        <w:t>«Поч</w:t>
      </w:r>
      <w:r>
        <w:rPr>
          <w:szCs w:val="24"/>
        </w:rPr>
        <w:t>етный работник образования</w:t>
      </w:r>
      <w:r w:rsidR="00AA2512" w:rsidRPr="00643F75">
        <w:rPr>
          <w:szCs w:val="24"/>
        </w:rPr>
        <w:t>»</w:t>
      </w:r>
      <w:r w:rsidR="009A6082">
        <w:rPr>
          <w:szCs w:val="24"/>
        </w:rPr>
        <w:t xml:space="preserve"> - 6 человек</w:t>
      </w:r>
      <w:r w:rsidR="00C83A66" w:rsidRPr="00643F75">
        <w:rPr>
          <w:szCs w:val="24"/>
        </w:rPr>
        <w:t>,</w:t>
      </w:r>
    </w:p>
    <w:p w:rsidR="009A6082" w:rsidRDefault="00C83A66" w:rsidP="00913657">
      <w:pPr>
        <w:rPr>
          <w:szCs w:val="24"/>
        </w:rPr>
      </w:pPr>
      <w:r w:rsidRPr="00643F75">
        <w:rPr>
          <w:szCs w:val="24"/>
        </w:rPr>
        <w:t>«</w:t>
      </w:r>
      <w:r w:rsidR="009A6082">
        <w:rPr>
          <w:szCs w:val="24"/>
        </w:rPr>
        <w:t>Отличник народного просвещения» – 2 человека</w:t>
      </w:r>
      <w:r w:rsidRPr="00643F75">
        <w:rPr>
          <w:szCs w:val="24"/>
        </w:rPr>
        <w:t>,</w:t>
      </w:r>
    </w:p>
    <w:p w:rsidR="00C83A66" w:rsidRDefault="00A102B0" w:rsidP="00913657">
      <w:pPr>
        <w:rPr>
          <w:sz w:val="24"/>
          <w:szCs w:val="24"/>
        </w:rPr>
      </w:pPr>
      <w:r>
        <w:rPr>
          <w:szCs w:val="24"/>
        </w:rPr>
        <w:t>Почетная грамота министерства образования РФ – 8 человек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A102B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2D7ED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2D7EDD" w:rsidRPr="00533DF3" w:rsidTr="00C83A66">
        <w:trPr>
          <w:trHeight w:val="430"/>
        </w:trPr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30 минут</w:t>
            </w: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D7EDD" w:rsidRPr="00533DF3" w:rsidTr="00C83A66">
        <w:trPr>
          <w:trHeight w:val="282"/>
        </w:trPr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2D7EDD" w:rsidRPr="00533DF3" w:rsidTr="00C83A66">
        <w:trPr>
          <w:trHeight w:val="1018"/>
        </w:trPr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2D7EDD" w:rsidRPr="00533DF3" w:rsidRDefault="002D7EDD" w:rsidP="002D7ED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2D7EDD" w:rsidRPr="00533DF3" w:rsidRDefault="002D7EDD" w:rsidP="002D7ED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2D7EDD" w:rsidRPr="002D7EDD" w:rsidRDefault="002D7EDD" w:rsidP="002D7ED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D7EDD">
              <w:rPr>
                <w:sz w:val="26"/>
                <w:szCs w:val="26"/>
              </w:rPr>
              <w:t>1 час</w:t>
            </w:r>
          </w:p>
        </w:tc>
      </w:tr>
      <w:tr w:rsidR="002D7EDD" w:rsidRPr="00533DF3" w:rsidTr="00C83A66">
        <w:trPr>
          <w:trHeight w:val="555"/>
        </w:trPr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2D7EDD" w:rsidRPr="002D7EDD" w:rsidRDefault="002D7EDD" w:rsidP="002D7ED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D7EDD">
              <w:rPr>
                <w:sz w:val="26"/>
                <w:szCs w:val="26"/>
              </w:rPr>
              <w:t>1 час</w:t>
            </w:r>
          </w:p>
        </w:tc>
      </w:tr>
      <w:tr w:rsidR="002D7EDD" w:rsidRPr="00533DF3" w:rsidTr="00C83A66">
        <w:tc>
          <w:tcPr>
            <w:tcW w:w="332" w:type="pct"/>
          </w:tcPr>
          <w:p w:rsidR="002D7EDD" w:rsidRPr="00533DF3" w:rsidRDefault="002D7EDD" w:rsidP="002D7ED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2D7EDD" w:rsidRPr="00533DF3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2D7EDD" w:rsidRPr="002D7EDD" w:rsidRDefault="002D7EDD" w:rsidP="002D7ED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66F47">
        <w:rPr>
          <w:szCs w:val="28"/>
          <w:u w:val="single"/>
        </w:rPr>
        <w:t xml:space="preserve">обучение по </w:t>
      </w:r>
      <w:proofErr w:type="gramStart"/>
      <w:r w:rsidR="00C66F47">
        <w:rPr>
          <w:szCs w:val="28"/>
          <w:u w:val="single"/>
        </w:rPr>
        <w:t>индивидуальным</w:t>
      </w:r>
      <w:proofErr w:type="gramEnd"/>
      <w:r w:rsidR="00C66F47">
        <w:rPr>
          <w:szCs w:val="28"/>
          <w:u w:val="single"/>
        </w:rPr>
        <w:t xml:space="preserve"> учебным планам с изучением на профильном уровне предметов: «Математика», «Обществознание, «Химия», «Физика», «Экономика», «Право».</w:t>
      </w:r>
    </w:p>
    <w:p w:rsidR="0010594B" w:rsidRDefault="0010594B" w:rsidP="005C04B5">
      <w:pPr>
        <w:ind w:left="-142"/>
        <w:rPr>
          <w:szCs w:val="28"/>
        </w:rPr>
      </w:pPr>
    </w:p>
    <w:p w:rsidR="00C66F47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Pr="00C66F47">
        <w:rPr>
          <w:b/>
          <w:szCs w:val="28"/>
        </w:rPr>
        <w:t>:</w:t>
      </w:r>
    </w:p>
    <w:p w:rsidR="00C66F47" w:rsidRPr="00C66F47" w:rsidRDefault="00C66F47" w:rsidP="000650B7">
      <w:pPr>
        <w:ind w:firstLine="426"/>
        <w:rPr>
          <w:szCs w:val="28"/>
        </w:rPr>
      </w:pPr>
      <w:r>
        <w:rPr>
          <w:szCs w:val="28"/>
        </w:rPr>
        <w:t>Год</w:t>
      </w:r>
      <w:r w:rsidRPr="00C66F47">
        <w:rPr>
          <w:szCs w:val="28"/>
        </w:rPr>
        <w:t xml:space="preserve"> основания – 1972 год</w:t>
      </w:r>
      <w:r>
        <w:rPr>
          <w:szCs w:val="28"/>
        </w:rPr>
        <w:t xml:space="preserve">. </w:t>
      </w:r>
      <w:r w:rsidRPr="00C66F47">
        <w:rPr>
          <w:szCs w:val="28"/>
        </w:rPr>
        <w:t xml:space="preserve"> </w:t>
      </w:r>
    </w:p>
    <w:p w:rsidR="000650B7" w:rsidRPr="00433CF7" w:rsidRDefault="000650B7" w:rsidP="000650B7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rPr>
          <w:spacing w:val="-4"/>
          <w:szCs w:val="28"/>
        </w:rPr>
      </w:pPr>
      <w:r>
        <w:rPr>
          <w:color w:val="000000"/>
          <w:szCs w:val="32"/>
        </w:rPr>
        <w:t xml:space="preserve">В школе работает единственный в Саратовской области музей «На детстве моем войны отметина», посвященный бывшим малолетним узникам фашистских концлагерей, имеющий свидетельство </w:t>
      </w:r>
      <w:r w:rsidRPr="000331A5">
        <w:rPr>
          <w:color w:val="000000"/>
          <w:szCs w:val="32"/>
        </w:rPr>
        <w:t>от 18</w:t>
      </w:r>
      <w:r>
        <w:rPr>
          <w:color w:val="000000"/>
          <w:szCs w:val="32"/>
        </w:rPr>
        <w:t xml:space="preserve"> </w:t>
      </w:r>
      <w:r w:rsidRPr="000331A5">
        <w:rPr>
          <w:color w:val="000000"/>
          <w:szCs w:val="32"/>
        </w:rPr>
        <w:t>апреля</w:t>
      </w:r>
      <w:r>
        <w:rPr>
          <w:color w:val="000000"/>
          <w:szCs w:val="32"/>
        </w:rPr>
        <w:t xml:space="preserve"> </w:t>
      </w:r>
      <w:r w:rsidRPr="000331A5">
        <w:rPr>
          <w:color w:val="000000"/>
          <w:szCs w:val="32"/>
        </w:rPr>
        <w:t>2005 года № 11842.</w:t>
      </w:r>
      <w:r>
        <w:rPr>
          <w:color w:val="000000"/>
          <w:szCs w:val="32"/>
        </w:rPr>
        <w:t xml:space="preserve"> В 2015 году состоялось открытие обновленной экспозиции музея. Работа членов совета музея неоднократно получала положительные оценки</w:t>
      </w:r>
      <w:proofErr w:type="gramStart"/>
      <w:r>
        <w:rPr>
          <w:color w:val="000000"/>
          <w:szCs w:val="32"/>
        </w:rPr>
        <w:t xml:space="preserve"> Н</w:t>
      </w:r>
      <w:proofErr w:type="gramEnd"/>
      <w:r>
        <w:rPr>
          <w:color w:val="000000"/>
          <w:szCs w:val="32"/>
        </w:rPr>
        <w:t>а различных уровнях от муниципального до международного.</w:t>
      </w:r>
    </w:p>
    <w:p w:rsidR="000650B7" w:rsidRDefault="000650B7" w:rsidP="000650B7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rPr>
          <w:spacing w:val="-4"/>
          <w:szCs w:val="28"/>
        </w:rPr>
      </w:pPr>
      <w:r w:rsidRPr="002C4A24">
        <w:rPr>
          <w:spacing w:val="-4"/>
          <w:szCs w:val="28"/>
        </w:rPr>
        <w:t xml:space="preserve">На базе МОУ «СОШ № 73» </w:t>
      </w:r>
      <w:r>
        <w:rPr>
          <w:spacing w:val="-4"/>
          <w:szCs w:val="28"/>
        </w:rPr>
        <w:t>с 2011 по 2015 год</w:t>
      </w:r>
      <w:r w:rsidRPr="002C4A24">
        <w:rPr>
          <w:spacing w:val="-4"/>
          <w:szCs w:val="28"/>
        </w:rPr>
        <w:t xml:space="preserve"> действ</w:t>
      </w:r>
      <w:r>
        <w:rPr>
          <w:spacing w:val="-4"/>
          <w:szCs w:val="28"/>
        </w:rPr>
        <w:t>овала</w:t>
      </w:r>
      <w:r w:rsidRPr="002C4A24">
        <w:rPr>
          <w:spacing w:val="-4"/>
          <w:szCs w:val="28"/>
        </w:rPr>
        <w:t xml:space="preserve"> экспериментальная внедренческая площадка «Профильное обучение школьников в дистанционной форме».</w:t>
      </w:r>
      <w:r w:rsidRPr="002C4A24">
        <w:t xml:space="preserve"> </w:t>
      </w:r>
      <w:r w:rsidRPr="002C4A24">
        <w:rPr>
          <w:spacing w:val="-4"/>
          <w:szCs w:val="28"/>
        </w:rPr>
        <w:t>8 педагогов явля</w:t>
      </w:r>
      <w:r>
        <w:rPr>
          <w:spacing w:val="-4"/>
          <w:szCs w:val="28"/>
        </w:rPr>
        <w:t>лись</w:t>
      </w:r>
      <w:r w:rsidRPr="002C4A24">
        <w:rPr>
          <w:spacing w:val="-4"/>
          <w:szCs w:val="28"/>
        </w:rPr>
        <w:t xml:space="preserve"> </w:t>
      </w:r>
      <w:proofErr w:type="spellStart"/>
      <w:r w:rsidRPr="002C4A24">
        <w:rPr>
          <w:spacing w:val="-4"/>
          <w:szCs w:val="28"/>
        </w:rPr>
        <w:t>апробаторами</w:t>
      </w:r>
      <w:proofErr w:type="spellEnd"/>
      <w:r w:rsidRPr="002C4A24">
        <w:rPr>
          <w:spacing w:val="-4"/>
          <w:szCs w:val="28"/>
        </w:rPr>
        <w:t xml:space="preserve"> дистанционных курсов</w:t>
      </w:r>
      <w:r>
        <w:rPr>
          <w:spacing w:val="-4"/>
          <w:szCs w:val="28"/>
        </w:rPr>
        <w:t xml:space="preserve">, двое разработали собственные курсы для дистанционного обучения школьников. </w:t>
      </w:r>
    </w:p>
    <w:p w:rsidR="000650B7" w:rsidRDefault="000650B7" w:rsidP="000650B7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rPr>
          <w:spacing w:val="-4"/>
          <w:szCs w:val="28"/>
        </w:rPr>
      </w:pPr>
      <w:r w:rsidRPr="002C4A24">
        <w:rPr>
          <w:spacing w:val="-4"/>
          <w:szCs w:val="28"/>
        </w:rPr>
        <w:t>6 – 7 ноября 201</w:t>
      </w:r>
      <w:r>
        <w:rPr>
          <w:spacing w:val="-4"/>
          <w:szCs w:val="28"/>
        </w:rPr>
        <w:t>5</w:t>
      </w:r>
      <w:r w:rsidRPr="002C4A24">
        <w:rPr>
          <w:spacing w:val="-4"/>
          <w:szCs w:val="28"/>
        </w:rPr>
        <w:t xml:space="preserve"> года </w:t>
      </w:r>
      <w:r>
        <w:rPr>
          <w:spacing w:val="-4"/>
          <w:szCs w:val="28"/>
        </w:rPr>
        <w:t xml:space="preserve">школьный куратор площадки, заместитель директора по учебно-воспитательной работе </w:t>
      </w:r>
      <w:r w:rsidRPr="002C4A24">
        <w:rPr>
          <w:spacing w:val="-4"/>
          <w:szCs w:val="28"/>
        </w:rPr>
        <w:t>Зубкова Е.Д. приняла участие в Международной конференции-выставке «Информационные технологии в образовании» в  городе Москва и представила доклад «Опыт организации образовательного процесса в школе на основе системы смешанного обучения»</w:t>
      </w:r>
      <w:r>
        <w:rPr>
          <w:spacing w:val="-4"/>
          <w:szCs w:val="28"/>
        </w:rPr>
        <w:t>.</w:t>
      </w:r>
      <w:r w:rsidRPr="002C4A24">
        <w:rPr>
          <w:spacing w:val="-4"/>
          <w:szCs w:val="28"/>
        </w:rPr>
        <w:t xml:space="preserve"> В докладе, в том числе, был представлен опыт работы МОУ «СОШ № 73» </w:t>
      </w:r>
      <w:r>
        <w:rPr>
          <w:spacing w:val="-4"/>
          <w:szCs w:val="28"/>
        </w:rPr>
        <w:t>в рамках</w:t>
      </w:r>
      <w:r w:rsidRPr="002C4A24">
        <w:rPr>
          <w:spacing w:val="-4"/>
          <w:szCs w:val="28"/>
        </w:rPr>
        <w:t xml:space="preserve"> экспериментальной площадк</w:t>
      </w:r>
      <w:r>
        <w:rPr>
          <w:spacing w:val="-4"/>
          <w:szCs w:val="28"/>
        </w:rPr>
        <w:t>и.</w:t>
      </w:r>
    </w:p>
    <w:p w:rsidR="000650B7" w:rsidRPr="002C4A24" w:rsidRDefault="000650B7" w:rsidP="000650B7">
      <w:pPr>
        <w:widowControl w:val="0"/>
        <w:tabs>
          <w:tab w:val="left" w:pos="645"/>
        </w:tabs>
        <w:autoSpaceDE w:val="0"/>
        <w:autoSpaceDN w:val="0"/>
        <w:adjustRightInd w:val="0"/>
        <w:ind w:firstLine="426"/>
        <w:contextualSpacing/>
        <w:rPr>
          <w:spacing w:val="-4"/>
          <w:szCs w:val="28"/>
        </w:rPr>
      </w:pPr>
      <w:r w:rsidRPr="002C4A24">
        <w:rPr>
          <w:spacing w:val="-4"/>
          <w:szCs w:val="28"/>
        </w:rPr>
        <w:t xml:space="preserve">С 2011 года наша школа принимает участие в Общероссийском проекте «Школа цифрового века», разработанном в соответствии с программой модернизации системы общего образования и </w:t>
      </w:r>
      <w:proofErr w:type="gramStart"/>
      <w:r w:rsidRPr="002C4A24">
        <w:rPr>
          <w:spacing w:val="-4"/>
          <w:szCs w:val="28"/>
        </w:rPr>
        <w:t>направленным</w:t>
      </w:r>
      <w:proofErr w:type="gramEnd"/>
      <w:r w:rsidRPr="002C4A24">
        <w:rPr>
          <w:spacing w:val="-4"/>
          <w:szCs w:val="28"/>
        </w:rPr>
        <w:t xml:space="preserve"> на комплексное Интернет-обеспечение образовательных учреждений цифровыми предметно-методическими материалами. Задача проекта — предоставить каждому педагогическому работнику неограниченный доступ к цифровым материалам по соответствующей учебной дисциплине или школьной специальности, а также обеспечить их регулярное адресное получение. В 201</w:t>
      </w:r>
      <w:r>
        <w:rPr>
          <w:spacing w:val="-4"/>
          <w:szCs w:val="28"/>
        </w:rPr>
        <w:t>5</w:t>
      </w:r>
      <w:r w:rsidRPr="002C4A24">
        <w:rPr>
          <w:spacing w:val="-4"/>
          <w:szCs w:val="28"/>
        </w:rPr>
        <w:t>-201</w:t>
      </w:r>
      <w:r>
        <w:rPr>
          <w:spacing w:val="-4"/>
          <w:szCs w:val="28"/>
        </w:rPr>
        <w:t xml:space="preserve">6 </w:t>
      </w:r>
      <w:r w:rsidRPr="002C4A24">
        <w:rPr>
          <w:spacing w:val="-4"/>
          <w:szCs w:val="28"/>
        </w:rPr>
        <w:t>учебном году в проекте принял участие весь педагогический коллектив школы.</w:t>
      </w:r>
    </w:p>
    <w:p w:rsidR="000650B7" w:rsidRDefault="000650B7" w:rsidP="000650B7">
      <w:pPr>
        <w:ind w:firstLine="426"/>
        <w:contextualSpacing/>
        <w:rPr>
          <w:spacing w:val="-4"/>
          <w:szCs w:val="28"/>
        </w:rPr>
      </w:pPr>
      <w:r w:rsidRPr="00662C7A">
        <w:rPr>
          <w:spacing w:val="-4"/>
          <w:szCs w:val="28"/>
        </w:rPr>
        <w:t>Важную роль в образовательном процессе школы играет работа с одаренными детьми. Обучающиеся ежегодно участвуют и становятся победителями и призерами дистанционных конкурсов: всероссийские дистанционные предметные олимпиады «Центр поддержки талантливой молодежи», Предметные олимпиады «</w:t>
      </w:r>
      <w:proofErr w:type="spellStart"/>
      <w:r w:rsidRPr="00662C7A">
        <w:rPr>
          <w:spacing w:val="-4"/>
          <w:szCs w:val="28"/>
        </w:rPr>
        <w:t>Олимпус</w:t>
      </w:r>
      <w:proofErr w:type="spellEnd"/>
      <w:r w:rsidRPr="00662C7A">
        <w:rPr>
          <w:spacing w:val="-4"/>
          <w:szCs w:val="28"/>
        </w:rPr>
        <w:t>», всероссийский проект «Познание и творчество», международная игра-конкурс  «ИНФОЗНАЙКА» по информатике и информационным технологиям, международная научно-практическая конференция «От школьного проекта — к профессиональной карьере» и др.</w:t>
      </w:r>
      <w:r w:rsidRPr="00D96AC8">
        <w:rPr>
          <w:spacing w:val="-4"/>
          <w:szCs w:val="28"/>
        </w:rPr>
        <w:t xml:space="preserve"> </w:t>
      </w:r>
    </w:p>
    <w:p w:rsidR="000650B7" w:rsidRDefault="000650B7" w:rsidP="000650B7">
      <w:pPr>
        <w:ind w:firstLine="426"/>
        <w:contextualSpacing/>
        <w:rPr>
          <w:spacing w:val="-4"/>
          <w:szCs w:val="28"/>
        </w:rPr>
      </w:pPr>
      <w:proofErr w:type="gramStart"/>
      <w:r>
        <w:rPr>
          <w:spacing w:val="-4"/>
          <w:szCs w:val="28"/>
        </w:rPr>
        <w:t>В</w:t>
      </w:r>
      <w:r w:rsidRPr="00D96AC8">
        <w:rPr>
          <w:spacing w:val="-4"/>
          <w:szCs w:val="28"/>
        </w:rPr>
        <w:t xml:space="preserve">  201</w:t>
      </w:r>
      <w:r>
        <w:rPr>
          <w:spacing w:val="-4"/>
          <w:szCs w:val="28"/>
        </w:rPr>
        <w:t>5</w:t>
      </w:r>
      <w:r w:rsidRPr="00D96AC8">
        <w:rPr>
          <w:spacing w:val="-4"/>
          <w:szCs w:val="28"/>
        </w:rPr>
        <w:t>-201</w:t>
      </w:r>
      <w:r>
        <w:rPr>
          <w:spacing w:val="-4"/>
          <w:szCs w:val="28"/>
        </w:rPr>
        <w:t>6</w:t>
      </w:r>
      <w:r w:rsidRPr="00D96AC8">
        <w:rPr>
          <w:spacing w:val="-4"/>
          <w:szCs w:val="28"/>
        </w:rPr>
        <w:t xml:space="preserve"> учебном  году</w:t>
      </w:r>
      <w:r>
        <w:rPr>
          <w:spacing w:val="-4"/>
          <w:szCs w:val="28"/>
        </w:rPr>
        <w:t xml:space="preserve"> мы подготовили 5</w:t>
      </w:r>
      <w:r w:rsidRPr="00D96AC8">
        <w:rPr>
          <w:spacing w:val="-4"/>
          <w:szCs w:val="28"/>
        </w:rPr>
        <w:t xml:space="preserve">8 победителей  и </w:t>
      </w:r>
      <w:r>
        <w:rPr>
          <w:spacing w:val="-4"/>
          <w:szCs w:val="28"/>
        </w:rPr>
        <w:t>79</w:t>
      </w:r>
      <w:r w:rsidRPr="00D96AC8">
        <w:rPr>
          <w:spacing w:val="-4"/>
          <w:szCs w:val="28"/>
        </w:rPr>
        <w:t xml:space="preserve"> приз</w:t>
      </w:r>
      <w:r>
        <w:rPr>
          <w:spacing w:val="-4"/>
          <w:szCs w:val="28"/>
        </w:rPr>
        <w:t>ёра в интеллектуальных мероприятиях от районного до международного уровней.</w:t>
      </w:r>
      <w:proofErr w:type="gramEnd"/>
    </w:p>
    <w:p w:rsidR="000650B7" w:rsidRDefault="000650B7" w:rsidP="000650B7">
      <w:pPr>
        <w:ind w:firstLine="426"/>
        <w:contextualSpacing/>
        <w:rPr>
          <w:szCs w:val="28"/>
        </w:rPr>
      </w:pPr>
      <w:r>
        <w:rPr>
          <w:spacing w:val="-4"/>
          <w:szCs w:val="28"/>
        </w:rPr>
        <w:t xml:space="preserve">Наиболее яркие результаты: 6 призеров муниципального этапа Всероссийской олимпиады школьников по следующим предметам: математика, химия, биология, литература, право; призер городского Пушкинского фестиваля искусств «Под сенью дружных муз»; дипломанты </w:t>
      </w:r>
      <w:r>
        <w:rPr>
          <w:spacing w:val="-4"/>
          <w:szCs w:val="28"/>
          <w:lang w:val="en-US"/>
        </w:rPr>
        <w:t>II</w:t>
      </w:r>
      <w:r>
        <w:rPr>
          <w:spacing w:val="-4"/>
          <w:szCs w:val="28"/>
        </w:rPr>
        <w:t xml:space="preserve"> степени региональной </w:t>
      </w:r>
      <w:r w:rsidRPr="00856C24">
        <w:rPr>
          <w:spacing w:val="-4"/>
          <w:szCs w:val="28"/>
        </w:rPr>
        <w:t>Научно-исследовательской конференции «Открытие – 2015»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lastRenderedPageBreak/>
        <w:t>(</w:t>
      </w:r>
      <w:r w:rsidRPr="00856C24">
        <w:rPr>
          <w:spacing w:val="-4"/>
          <w:szCs w:val="28"/>
        </w:rPr>
        <w:t>СГУ им. Н.Г. Чернышевского</w:t>
      </w:r>
      <w:r>
        <w:rPr>
          <w:spacing w:val="-4"/>
          <w:szCs w:val="28"/>
        </w:rPr>
        <w:t>), призер р</w:t>
      </w:r>
      <w:r w:rsidRPr="00A542CC">
        <w:rPr>
          <w:spacing w:val="-4"/>
          <w:szCs w:val="28"/>
        </w:rPr>
        <w:t>егиональн</w:t>
      </w:r>
      <w:r>
        <w:rPr>
          <w:spacing w:val="-4"/>
          <w:szCs w:val="28"/>
        </w:rPr>
        <w:t>ой</w:t>
      </w:r>
      <w:r w:rsidRPr="00A542CC">
        <w:rPr>
          <w:spacing w:val="-4"/>
          <w:szCs w:val="28"/>
        </w:rPr>
        <w:t xml:space="preserve"> олимпиад</w:t>
      </w:r>
      <w:r>
        <w:rPr>
          <w:spacing w:val="-4"/>
          <w:szCs w:val="28"/>
        </w:rPr>
        <w:t>ы</w:t>
      </w:r>
      <w:r w:rsidRPr="00A542CC">
        <w:rPr>
          <w:spacing w:val="-4"/>
          <w:szCs w:val="28"/>
        </w:rPr>
        <w:t xml:space="preserve"> по химии СГТУ им. Ю.А. Гагарина</w:t>
      </w:r>
      <w:r>
        <w:rPr>
          <w:spacing w:val="-4"/>
          <w:szCs w:val="28"/>
        </w:rPr>
        <w:t>;</w:t>
      </w:r>
      <w:r w:rsidRPr="00A542CC">
        <w:rPr>
          <w:spacing w:val="-4"/>
          <w:szCs w:val="28"/>
        </w:rPr>
        <w:t xml:space="preserve"> </w:t>
      </w:r>
      <w:proofErr w:type="gramStart"/>
      <w:r>
        <w:rPr>
          <w:spacing w:val="-4"/>
          <w:szCs w:val="28"/>
        </w:rPr>
        <w:t xml:space="preserve">призер </w:t>
      </w:r>
      <w:r>
        <w:rPr>
          <w:spacing w:val="-4"/>
          <w:szCs w:val="28"/>
          <w:lang w:val="en-US"/>
        </w:rPr>
        <w:t>VII</w:t>
      </w:r>
      <w:r>
        <w:rPr>
          <w:spacing w:val="-4"/>
          <w:szCs w:val="28"/>
        </w:rPr>
        <w:t xml:space="preserve"> Всероссийской олимпиады школьников «Мозговой штурм»</w:t>
      </w:r>
      <w:r w:rsidRPr="00A542C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по математике и биологии; </w:t>
      </w:r>
      <w:r w:rsidRPr="00856C24">
        <w:rPr>
          <w:szCs w:val="28"/>
        </w:rPr>
        <w:t>призеры международной научно-практической конференции «От школьного проекта к профессиональной карьере»</w:t>
      </w:r>
      <w:r>
        <w:rPr>
          <w:szCs w:val="28"/>
        </w:rPr>
        <w:t xml:space="preserve">; 7 призеров российского уровня в </w:t>
      </w:r>
      <w:r w:rsidRPr="00A542CC">
        <w:rPr>
          <w:szCs w:val="28"/>
        </w:rPr>
        <w:t>международн</w:t>
      </w:r>
      <w:r>
        <w:rPr>
          <w:szCs w:val="28"/>
        </w:rPr>
        <w:t>ой</w:t>
      </w:r>
      <w:r w:rsidRPr="00A542CC">
        <w:rPr>
          <w:szCs w:val="28"/>
        </w:rPr>
        <w:t xml:space="preserve"> игр</w:t>
      </w:r>
      <w:r>
        <w:rPr>
          <w:szCs w:val="28"/>
        </w:rPr>
        <w:t>е</w:t>
      </w:r>
      <w:r w:rsidRPr="00A542CC">
        <w:rPr>
          <w:szCs w:val="28"/>
        </w:rPr>
        <w:t>-конкурс</w:t>
      </w:r>
      <w:r>
        <w:rPr>
          <w:szCs w:val="28"/>
        </w:rPr>
        <w:t>е</w:t>
      </w:r>
      <w:r w:rsidRPr="00A542CC">
        <w:rPr>
          <w:szCs w:val="28"/>
        </w:rPr>
        <w:t xml:space="preserve"> "Русский медвежонок - языкознание для всех"</w:t>
      </w:r>
      <w:r>
        <w:rPr>
          <w:szCs w:val="28"/>
        </w:rPr>
        <w:t>; 7 победителей международного конкурса по информатике «Инфознайка-2015», победитель областного конкурса изобразительного искусства «Природа Саратовского края», победители</w:t>
      </w:r>
      <w:r w:rsidRPr="005C77BF">
        <w:rPr>
          <w:szCs w:val="28"/>
        </w:rPr>
        <w:t xml:space="preserve"> </w:t>
      </w:r>
      <w:r>
        <w:rPr>
          <w:szCs w:val="28"/>
        </w:rPr>
        <w:t>областного фестивале талантов и творчества «Академия зажигает звезды».</w:t>
      </w:r>
      <w:proofErr w:type="gramEnd"/>
    </w:p>
    <w:p w:rsidR="000650B7" w:rsidRDefault="000650B7" w:rsidP="000650B7">
      <w:pPr>
        <w:ind w:firstLine="426"/>
        <w:contextualSpacing/>
        <w:rPr>
          <w:szCs w:val="28"/>
        </w:rPr>
      </w:pPr>
      <w:r w:rsidRPr="00D96AC8">
        <w:rPr>
          <w:szCs w:val="28"/>
        </w:rPr>
        <w:t>Команда КВН «</w:t>
      </w:r>
      <w:r w:rsidRPr="00D96AC8">
        <w:rPr>
          <w:szCs w:val="28"/>
          <w:lang w:val="en-US"/>
        </w:rPr>
        <w:t>HD</w:t>
      </w:r>
      <w:r w:rsidRPr="00D96AC8">
        <w:rPr>
          <w:szCs w:val="28"/>
        </w:rPr>
        <w:t xml:space="preserve">. Молодежный состав» заняла </w:t>
      </w:r>
      <w:r>
        <w:rPr>
          <w:szCs w:val="28"/>
        </w:rPr>
        <w:t>1</w:t>
      </w:r>
      <w:r w:rsidRPr="00D96AC8">
        <w:rPr>
          <w:szCs w:val="28"/>
        </w:rPr>
        <w:t xml:space="preserve"> место в городском турнире «Юниор-лига КВН».</w:t>
      </w:r>
      <w:r>
        <w:rPr>
          <w:szCs w:val="28"/>
        </w:rPr>
        <w:t xml:space="preserve"> </w:t>
      </w:r>
    </w:p>
    <w:p w:rsidR="000650B7" w:rsidRDefault="000650B7" w:rsidP="000650B7">
      <w:pPr>
        <w:ind w:firstLine="426"/>
        <w:contextualSpacing/>
        <w:rPr>
          <w:szCs w:val="28"/>
        </w:rPr>
      </w:pPr>
      <w:r w:rsidRPr="00225460">
        <w:rPr>
          <w:spacing w:val="-4"/>
          <w:szCs w:val="28"/>
        </w:rPr>
        <w:t>МОУ «</w:t>
      </w:r>
      <w:r>
        <w:rPr>
          <w:spacing w:val="-4"/>
          <w:szCs w:val="28"/>
        </w:rPr>
        <w:t>СОШ № 73</w:t>
      </w:r>
      <w:r w:rsidRPr="00225460">
        <w:rPr>
          <w:spacing w:val="-4"/>
          <w:szCs w:val="28"/>
        </w:rPr>
        <w:t xml:space="preserve">» </w:t>
      </w:r>
      <w:r w:rsidRPr="003D273A">
        <w:rPr>
          <w:szCs w:val="28"/>
        </w:rPr>
        <w:t xml:space="preserve">заняла 1 место в </w:t>
      </w:r>
      <w:r>
        <w:rPr>
          <w:szCs w:val="28"/>
        </w:rPr>
        <w:t xml:space="preserve">городском  </w:t>
      </w:r>
      <w:r w:rsidRPr="003D273A">
        <w:rPr>
          <w:szCs w:val="28"/>
        </w:rPr>
        <w:t>конкурсе</w:t>
      </w:r>
      <w:r>
        <w:rPr>
          <w:szCs w:val="28"/>
        </w:rPr>
        <w:t xml:space="preserve">, проводимых среди социальных  педагогов </w:t>
      </w:r>
      <w:r w:rsidRPr="003D273A">
        <w:rPr>
          <w:szCs w:val="28"/>
        </w:rPr>
        <w:t xml:space="preserve"> образовательн</w:t>
      </w:r>
      <w:r>
        <w:rPr>
          <w:szCs w:val="28"/>
        </w:rPr>
        <w:t xml:space="preserve">ых </w:t>
      </w:r>
      <w:r w:rsidRPr="003D273A">
        <w:rPr>
          <w:szCs w:val="28"/>
        </w:rPr>
        <w:t xml:space="preserve"> учреждени</w:t>
      </w:r>
      <w:r>
        <w:rPr>
          <w:szCs w:val="28"/>
        </w:rPr>
        <w:t>й города.</w:t>
      </w:r>
    </w:p>
    <w:p w:rsidR="000650B7" w:rsidRDefault="000650B7" w:rsidP="000650B7">
      <w:pPr>
        <w:pStyle w:val="a7"/>
        <w:spacing w:before="0" w:after="0"/>
        <w:ind w:firstLine="426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 w:rsidRPr="00225460">
        <w:rPr>
          <w:spacing w:val="-4"/>
          <w:sz w:val="28"/>
          <w:szCs w:val="28"/>
        </w:rPr>
        <w:t>МОУ «</w:t>
      </w:r>
      <w:r>
        <w:rPr>
          <w:spacing w:val="-4"/>
          <w:sz w:val="28"/>
          <w:szCs w:val="28"/>
        </w:rPr>
        <w:t>СОШ № 73</w:t>
      </w:r>
      <w:r w:rsidRPr="00225460">
        <w:rPr>
          <w:spacing w:val="-4"/>
          <w:sz w:val="28"/>
          <w:szCs w:val="28"/>
        </w:rPr>
        <w:t xml:space="preserve">» </w:t>
      </w:r>
      <w:r>
        <w:rPr>
          <w:bCs/>
          <w:spacing w:val="-4"/>
          <w:sz w:val="28"/>
          <w:szCs w:val="28"/>
        </w:rPr>
        <w:t xml:space="preserve">функционируют спортивные секции по баскетболу, волейболу, </w:t>
      </w:r>
      <w:proofErr w:type="spellStart"/>
      <w:r>
        <w:rPr>
          <w:bCs/>
          <w:spacing w:val="-4"/>
          <w:sz w:val="28"/>
          <w:szCs w:val="28"/>
        </w:rPr>
        <w:t>тхэквондо</w:t>
      </w:r>
      <w:proofErr w:type="spellEnd"/>
      <w:r>
        <w:rPr>
          <w:bCs/>
          <w:spacing w:val="-4"/>
          <w:sz w:val="28"/>
          <w:szCs w:val="28"/>
        </w:rPr>
        <w:t>, боксу.</w:t>
      </w:r>
    </w:p>
    <w:p w:rsidR="000650B7" w:rsidRPr="00537DE2" w:rsidRDefault="000650B7" w:rsidP="000650B7">
      <w:pPr>
        <w:pStyle w:val="a7"/>
        <w:spacing w:before="0" w:after="0"/>
        <w:ind w:firstLine="426"/>
        <w:jc w:val="both"/>
        <w:rPr>
          <w:b/>
          <w:sz w:val="28"/>
          <w:szCs w:val="28"/>
        </w:rPr>
      </w:pPr>
      <w:r w:rsidRPr="00537DE2">
        <w:rPr>
          <w:b/>
          <w:sz w:val="28"/>
          <w:szCs w:val="28"/>
        </w:rPr>
        <w:t>Информация о выпускниках</w:t>
      </w:r>
    </w:p>
    <w:p w:rsidR="000650B7" w:rsidRDefault="000650B7" w:rsidP="000650B7">
      <w:pPr>
        <w:pStyle w:val="a7"/>
        <w:spacing w:before="0" w:after="0"/>
        <w:ind w:firstLine="426"/>
        <w:jc w:val="both"/>
        <w:rPr>
          <w:sz w:val="28"/>
          <w:szCs w:val="28"/>
        </w:rPr>
      </w:pPr>
      <w:r w:rsidRPr="00DD0C14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одиннадцатом классе</w:t>
      </w:r>
      <w:r w:rsidRPr="00DD0C14">
        <w:rPr>
          <w:sz w:val="28"/>
          <w:szCs w:val="28"/>
        </w:rPr>
        <w:t xml:space="preserve"> обучалось </w:t>
      </w:r>
      <w:r>
        <w:rPr>
          <w:sz w:val="28"/>
          <w:szCs w:val="28"/>
        </w:rPr>
        <w:t>29</w:t>
      </w:r>
      <w:r w:rsidRPr="00DD0C14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Максимальный </w:t>
      </w:r>
      <w:r w:rsidRPr="006D6A8D">
        <w:rPr>
          <w:sz w:val="28"/>
          <w:szCs w:val="28"/>
        </w:rPr>
        <w:t xml:space="preserve"> балл на ЕГЭ по русскому языку составил </w:t>
      </w:r>
      <w:r>
        <w:rPr>
          <w:sz w:val="28"/>
          <w:szCs w:val="28"/>
        </w:rPr>
        <w:t xml:space="preserve">96 </w:t>
      </w:r>
      <w:r w:rsidRPr="006D6A8D">
        <w:rPr>
          <w:sz w:val="28"/>
          <w:szCs w:val="28"/>
        </w:rPr>
        <w:t>б</w:t>
      </w:r>
      <w:r>
        <w:rPr>
          <w:sz w:val="28"/>
          <w:szCs w:val="28"/>
        </w:rPr>
        <w:t>аллов, по математике – 70, обществознание – 90, химия – 100, биология – 87.</w:t>
      </w:r>
    </w:p>
    <w:p w:rsidR="000650B7" w:rsidRPr="00D512EE" w:rsidRDefault="000650B7" w:rsidP="000650B7">
      <w:pPr>
        <w:pStyle w:val="a8"/>
        <w:ind w:firstLine="426"/>
        <w:contextualSpacing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 xml:space="preserve">Все </w:t>
      </w:r>
      <w:r w:rsidRPr="00655837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29 </w:t>
      </w:r>
      <w:r w:rsidRPr="00655837">
        <w:rPr>
          <w:spacing w:val="-4"/>
          <w:szCs w:val="28"/>
        </w:rPr>
        <w:t xml:space="preserve"> выпускников 11 класс</w:t>
      </w:r>
      <w:r>
        <w:rPr>
          <w:spacing w:val="-4"/>
          <w:szCs w:val="28"/>
        </w:rPr>
        <w:t>а</w:t>
      </w:r>
      <w:r w:rsidRPr="00655837">
        <w:rPr>
          <w:spacing w:val="-4"/>
          <w:szCs w:val="28"/>
        </w:rPr>
        <w:t>, допущенных до ЕГЭ, получили</w:t>
      </w:r>
      <w:r w:rsidRPr="00655837">
        <w:rPr>
          <w:bCs/>
          <w:spacing w:val="-4"/>
          <w:szCs w:val="28"/>
        </w:rPr>
        <w:t xml:space="preserve"> аттестаты за курс средней общей </w:t>
      </w:r>
      <w:r w:rsidRPr="009E4C6D">
        <w:rPr>
          <w:bCs/>
          <w:spacing w:val="-4"/>
          <w:szCs w:val="28"/>
        </w:rPr>
        <w:t>школы</w:t>
      </w:r>
      <w:r>
        <w:rPr>
          <w:bCs/>
          <w:spacing w:val="-4"/>
          <w:szCs w:val="28"/>
        </w:rPr>
        <w:t xml:space="preserve">. </w:t>
      </w:r>
      <w:r w:rsidRPr="00570977">
        <w:rPr>
          <w:bCs/>
          <w:spacing w:val="-4"/>
          <w:szCs w:val="28"/>
        </w:rPr>
        <w:t xml:space="preserve">Имеют в аттестате оценки «4» и «5» </w:t>
      </w:r>
      <w:r>
        <w:rPr>
          <w:bCs/>
          <w:spacing w:val="-4"/>
          <w:szCs w:val="28"/>
        </w:rPr>
        <w:t>20</w:t>
      </w:r>
      <w:r w:rsidRPr="00570977">
        <w:rPr>
          <w:bCs/>
          <w:spacing w:val="-4"/>
          <w:szCs w:val="28"/>
        </w:rPr>
        <w:t xml:space="preserve"> человек (</w:t>
      </w:r>
      <w:r>
        <w:rPr>
          <w:bCs/>
          <w:spacing w:val="-4"/>
          <w:szCs w:val="28"/>
        </w:rPr>
        <w:t>69</w:t>
      </w:r>
      <w:r w:rsidRPr="00570977">
        <w:rPr>
          <w:bCs/>
          <w:spacing w:val="-4"/>
          <w:szCs w:val="28"/>
        </w:rPr>
        <w:t>%)</w:t>
      </w:r>
      <w:r>
        <w:rPr>
          <w:bCs/>
          <w:spacing w:val="-4"/>
          <w:szCs w:val="28"/>
        </w:rPr>
        <w:t>.</w:t>
      </w:r>
    </w:p>
    <w:p w:rsidR="005C04B5" w:rsidRPr="0010594B" w:rsidRDefault="000650B7" w:rsidP="000650B7">
      <w:pPr>
        <w:ind w:firstLine="426"/>
        <w:rPr>
          <w:szCs w:val="28"/>
          <w:u w:val="single"/>
        </w:rPr>
      </w:pPr>
      <w:r w:rsidRPr="005C77BF">
        <w:rPr>
          <w:spacing w:val="-4"/>
          <w:szCs w:val="28"/>
        </w:rPr>
        <w:t>Из 2</w:t>
      </w:r>
      <w:r>
        <w:rPr>
          <w:spacing w:val="-4"/>
          <w:szCs w:val="28"/>
        </w:rPr>
        <w:t>9</w:t>
      </w:r>
      <w:r w:rsidRPr="005C77BF">
        <w:rPr>
          <w:spacing w:val="-4"/>
          <w:szCs w:val="28"/>
        </w:rPr>
        <w:t xml:space="preserve"> выпускников 11 класса 201</w:t>
      </w:r>
      <w:r>
        <w:rPr>
          <w:spacing w:val="-4"/>
          <w:szCs w:val="28"/>
        </w:rPr>
        <w:t>5</w:t>
      </w:r>
      <w:r w:rsidRPr="005C77BF">
        <w:rPr>
          <w:spacing w:val="-4"/>
          <w:szCs w:val="28"/>
        </w:rPr>
        <w:t>/201</w:t>
      </w:r>
      <w:r>
        <w:rPr>
          <w:spacing w:val="-4"/>
          <w:szCs w:val="28"/>
        </w:rPr>
        <w:t>6</w:t>
      </w:r>
      <w:r w:rsidRPr="005C77BF">
        <w:rPr>
          <w:spacing w:val="-4"/>
          <w:szCs w:val="28"/>
        </w:rPr>
        <w:t xml:space="preserve"> учебного года в ВУЗы поступили – 2</w:t>
      </w:r>
      <w:r>
        <w:rPr>
          <w:spacing w:val="-4"/>
          <w:szCs w:val="28"/>
        </w:rPr>
        <w:t>0</w:t>
      </w:r>
      <w:r w:rsidRPr="005C77BF">
        <w:rPr>
          <w:spacing w:val="-4"/>
          <w:szCs w:val="28"/>
        </w:rPr>
        <w:t xml:space="preserve"> человек (</w:t>
      </w:r>
      <w:r>
        <w:rPr>
          <w:spacing w:val="-4"/>
          <w:szCs w:val="28"/>
        </w:rPr>
        <w:t>69</w:t>
      </w:r>
      <w:r w:rsidRPr="005C77BF">
        <w:rPr>
          <w:spacing w:val="-4"/>
          <w:szCs w:val="28"/>
        </w:rPr>
        <w:t>%)</w:t>
      </w:r>
      <w:r>
        <w:rPr>
          <w:spacing w:val="-4"/>
          <w:szCs w:val="28"/>
        </w:rPr>
        <w:t>.</w:t>
      </w:r>
    </w:p>
    <w:p w:rsidR="00C66F47" w:rsidRDefault="00C66F47" w:rsidP="00C66F47">
      <w:pPr>
        <w:spacing w:line="300" w:lineRule="auto"/>
        <w:rPr>
          <w:b/>
          <w:szCs w:val="28"/>
        </w:rPr>
      </w:pPr>
    </w:p>
    <w:p w:rsidR="00C66F47" w:rsidRPr="008136AF" w:rsidRDefault="00C66F47" w:rsidP="00C66F47">
      <w:pPr>
        <w:spacing w:line="300" w:lineRule="auto"/>
        <w:rPr>
          <w:szCs w:val="28"/>
        </w:rPr>
      </w:pPr>
      <w:r w:rsidRPr="00C66F47">
        <w:rPr>
          <w:b/>
          <w:szCs w:val="28"/>
        </w:rPr>
        <w:t>ОГРН:</w:t>
      </w:r>
      <w:r>
        <w:rPr>
          <w:szCs w:val="28"/>
        </w:rPr>
        <w:t xml:space="preserve"> 1036405201799</w:t>
      </w:r>
    </w:p>
    <w:p w:rsidR="00C66F47" w:rsidRPr="008136AF" w:rsidRDefault="00C66F47" w:rsidP="00C66F47">
      <w:pPr>
        <w:spacing w:line="300" w:lineRule="auto"/>
        <w:rPr>
          <w:szCs w:val="28"/>
        </w:rPr>
      </w:pPr>
      <w:r w:rsidRPr="00C66F47">
        <w:rPr>
          <w:b/>
          <w:szCs w:val="28"/>
        </w:rPr>
        <w:t>ИНН:</w:t>
      </w:r>
      <w:r>
        <w:rPr>
          <w:szCs w:val="28"/>
        </w:rPr>
        <w:t xml:space="preserve"> 6452061698</w:t>
      </w:r>
    </w:p>
    <w:p w:rsidR="00C66F47" w:rsidRPr="008136AF" w:rsidRDefault="00C66F47" w:rsidP="00C66F47">
      <w:pPr>
        <w:spacing w:line="300" w:lineRule="auto"/>
        <w:rPr>
          <w:szCs w:val="28"/>
        </w:rPr>
      </w:pPr>
      <w:r w:rsidRPr="00C66F47">
        <w:rPr>
          <w:b/>
          <w:szCs w:val="28"/>
        </w:rPr>
        <w:t>КПП:</w:t>
      </w:r>
      <w:r>
        <w:rPr>
          <w:szCs w:val="28"/>
        </w:rPr>
        <w:t xml:space="preserve"> 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614735" w:rsidTr="0007568C">
        <w:tc>
          <w:tcPr>
            <w:tcW w:w="2392" w:type="dxa"/>
          </w:tcPr>
          <w:p w:rsidR="0007568C" w:rsidRPr="00614735" w:rsidRDefault="00614735" w:rsidP="005C04B5">
            <w:pPr>
              <w:rPr>
                <w:szCs w:val="28"/>
              </w:rPr>
            </w:pPr>
            <w:r w:rsidRPr="00614735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614735" w:rsidRDefault="00614735" w:rsidP="005C04B5">
            <w:pPr>
              <w:rPr>
                <w:szCs w:val="28"/>
              </w:rPr>
            </w:pPr>
            <w:r w:rsidRPr="00614735">
              <w:rPr>
                <w:szCs w:val="28"/>
              </w:rPr>
              <w:t>001672</w:t>
            </w:r>
          </w:p>
        </w:tc>
        <w:tc>
          <w:tcPr>
            <w:tcW w:w="2393" w:type="dxa"/>
          </w:tcPr>
          <w:p w:rsidR="0007568C" w:rsidRPr="00614735" w:rsidRDefault="00614735" w:rsidP="005C04B5">
            <w:pPr>
              <w:rPr>
                <w:szCs w:val="28"/>
              </w:rPr>
            </w:pPr>
            <w:r w:rsidRPr="00614735">
              <w:rPr>
                <w:szCs w:val="28"/>
              </w:rPr>
              <w:t>1998</w:t>
            </w:r>
          </w:p>
        </w:tc>
        <w:tc>
          <w:tcPr>
            <w:tcW w:w="2393" w:type="dxa"/>
          </w:tcPr>
          <w:p w:rsidR="0007568C" w:rsidRPr="00614735" w:rsidRDefault="00614735" w:rsidP="005C04B5">
            <w:pPr>
              <w:rPr>
                <w:szCs w:val="28"/>
              </w:rPr>
            </w:pPr>
            <w:r w:rsidRPr="00614735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614735" w:rsidTr="00C8194E">
        <w:tc>
          <w:tcPr>
            <w:tcW w:w="1277" w:type="dxa"/>
          </w:tcPr>
          <w:p w:rsidR="00C8194E" w:rsidRPr="00614735" w:rsidRDefault="00614735" w:rsidP="00C8194E">
            <w:pPr>
              <w:rPr>
                <w:szCs w:val="28"/>
              </w:rPr>
            </w:pPr>
            <w:r w:rsidRPr="00614735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614735" w:rsidRDefault="00643F75" w:rsidP="00C8194E">
            <w:pPr>
              <w:rPr>
                <w:szCs w:val="28"/>
              </w:rPr>
            </w:pPr>
            <w:r>
              <w:rPr>
                <w:szCs w:val="28"/>
              </w:rPr>
              <w:t>000378</w:t>
            </w:r>
          </w:p>
        </w:tc>
        <w:tc>
          <w:tcPr>
            <w:tcW w:w="1842" w:type="dxa"/>
          </w:tcPr>
          <w:p w:rsidR="00C8194E" w:rsidRPr="00614735" w:rsidRDefault="00643F75" w:rsidP="00C8194E">
            <w:pPr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  <w:tc>
          <w:tcPr>
            <w:tcW w:w="3295" w:type="dxa"/>
          </w:tcPr>
          <w:p w:rsidR="00C8194E" w:rsidRPr="00614735" w:rsidRDefault="00643F75" w:rsidP="00C8194E">
            <w:pPr>
              <w:rPr>
                <w:szCs w:val="28"/>
              </w:rPr>
            </w:pPr>
            <w:r>
              <w:rPr>
                <w:szCs w:val="28"/>
              </w:rPr>
              <w:t>29.12.2027</w:t>
            </w:r>
          </w:p>
        </w:tc>
        <w:tc>
          <w:tcPr>
            <w:tcW w:w="2092" w:type="dxa"/>
          </w:tcPr>
          <w:p w:rsidR="00C8194E" w:rsidRPr="00614735" w:rsidRDefault="00D172CE" w:rsidP="00C8194E">
            <w:pPr>
              <w:rPr>
                <w:szCs w:val="28"/>
              </w:rPr>
            </w:pPr>
            <w:r>
              <w:rPr>
                <w:szCs w:val="28"/>
              </w:rPr>
              <w:t>общее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9A6082" w:rsidRDefault="009A6082" w:rsidP="00CE566F">
      <w:pPr>
        <w:ind w:left="-284"/>
        <w:rPr>
          <w:b/>
          <w:szCs w:val="28"/>
        </w:rPr>
      </w:pPr>
    </w:p>
    <w:p w:rsidR="009A6082" w:rsidRDefault="009A6082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172CE" w:rsidRPr="00614735" w:rsidTr="00CE566F">
        <w:tc>
          <w:tcPr>
            <w:tcW w:w="993" w:type="dxa"/>
          </w:tcPr>
          <w:p w:rsidR="00D172CE" w:rsidRPr="00614735" w:rsidRDefault="00D172CE" w:rsidP="00CE566F">
            <w:pPr>
              <w:jc w:val="center"/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2CE" w:rsidRPr="00614735" w:rsidRDefault="00D172CE" w:rsidP="00C8194E">
            <w:pPr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D172CE" w:rsidRPr="00D172CE" w:rsidRDefault="00D172CE" w:rsidP="008060FD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>Основная общеобразовательная программа начального образования</w:t>
            </w:r>
          </w:p>
        </w:tc>
        <w:tc>
          <w:tcPr>
            <w:tcW w:w="2570" w:type="dxa"/>
          </w:tcPr>
          <w:p w:rsidR="00D172CE" w:rsidRPr="00614735" w:rsidRDefault="00D172CE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D172CE" w:rsidRPr="00614735" w:rsidTr="00CE566F">
        <w:tc>
          <w:tcPr>
            <w:tcW w:w="993" w:type="dxa"/>
          </w:tcPr>
          <w:p w:rsidR="00D172CE" w:rsidRPr="00614735" w:rsidRDefault="00D172CE" w:rsidP="00CE566F">
            <w:pPr>
              <w:jc w:val="center"/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72CE" w:rsidRPr="00614735" w:rsidRDefault="00D172CE" w:rsidP="009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 w:rsidRPr="0061473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D172CE" w:rsidRPr="00D172CE" w:rsidRDefault="00D172CE" w:rsidP="008060FD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 xml:space="preserve">Основная общеобразовательная программа </w:t>
            </w:r>
            <w:r>
              <w:rPr>
                <w:sz w:val="24"/>
                <w:szCs w:val="28"/>
              </w:rPr>
              <w:t xml:space="preserve">основного </w:t>
            </w:r>
            <w:r w:rsidRPr="00D172CE">
              <w:rPr>
                <w:sz w:val="24"/>
                <w:szCs w:val="28"/>
              </w:rPr>
              <w:t>общего образования</w:t>
            </w:r>
          </w:p>
        </w:tc>
        <w:tc>
          <w:tcPr>
            <w:tcW w:w="2570" w:type="dxa"/>
          </w:tcPr>
          <w:p w:rsidR="00D172CE" w:rsidRPr="00614735" w:rsidRDefault="00D172CE" w:rsidP="0080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D172CE" w:rsidRPr="00614735" w:rsidTr="00CE566F">
        <w:tc>
          <w:tcPr>
            <w:tcW w:w="993" w:type="dxa"/>
          </w:tcPr>
          <w:p w:rsidR="00D172CE" w:rsidRPr="00614735" w:rsidRDefault="00D172CE" w:rsidP="00CE566F">
            <w:pPr>
              <w:jc w:val="center"/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72CE" w:rsidRPr="00614735" w:rsidRDefault="00D172CE" w:rsidP="00520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 w:rsidRPr="0061473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D172CE" w:rsidRPr="00D172CE" w:rsidRDefault="00D172CE" w:rsidP="00D172CE">
            <w:pPr>
              <w:rPr>
                <w:sz w:val="24"/>
                <w:szCs w:val="28"/>
              </w:rPr>
            </w:pPr>
            <w:r w:rsidRPr="00D172CE">
              <w:rPr>
                <w:sz w:val="24"/>
                <w:szCs w:val="28"/>
              </w:rPr>
              <w:t xml:space="preserve">Основная общеобразовательная программа </w:t>
            </w:r>
            <w:r>
              <w:rPr>
                <w:sz w:val="24"/>
                <w:szCs w:val="28"/>
              </w:rPr>
              <w:t>среднего общего</w:t>
            </w:r>
            <w:r w:rsidRPr="00D172CE">
              <w:rPr>
                <w:sz w:val="24"/>
                <w:szCs w:val="28"/>
              </w:rPr>
              <w:t xml:space="preserve"> образования</w:t>
            </w:r>
          </w:p>
        </w:tc>
        <w:tc>
          <w:tcPr>
            <w:tcW w:w="2570" w:type="dxa"/>
          </w:tcPr>
          <w:p w:rsidR="00D172CE" w:rsidRPr="00614735" w:rsidRDefault="00D172CE" w:rsidP="0080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0650B7" w:rsidRPr="00614735" w:rsidTr="00CE566F">
        <w:tc>
          <w:tcPr>
            <w:tcW w:w="993" w:type="dxa"/>
          </w:tcPr>
          <w:p w:rsidR="000650B7" w:rsidRPr="00614735" w:rsidRDefault="000650B7" w:rsidP="00CE566F">
            <w:pPr>
              <w:jc w:val="center"/>
              <w:rPr>
                <w:sz w:val="24"/>
                <w:szCs w:val="24"/>
              </w:rPr>
            </w:pPr>
            <w:r w:rsidRPr="0061473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50B7" w:rsidRPr="00614735" w:rsidRDefault="000650B7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0650B7" w:rsidRPr="00614735" w:rsidRDefault="000650B7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0650B7" w:rsidRPr="00614735" w:rsidRDefault="00D172CE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Whirl Cyrill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50B7"/>
    <w:rsid w:val="0007568C"/>
    <w:rsid w:val="0010594B"/>
    <w:rsid w:val="00126ACC"/>
    <w:rsid w:val="001A08BF"/>
    <w:rsid w:val="001F2B03"/>
    <w:rsid w:val="002649A9"/>
    <w:rsid w:val="002D0957"/>
    <w:rsid w:val="002D7EDD"/>
    <w:rsid w:val="00350B6E"/>
    <w:rsid w:val="00395E3C"/>
    <w:rsid w:val="00550C25"/>
    <w:rsid w:val="005C04B5"/>
    <w:rsid w:val="00614735"/>
    <w:rsid w:val="00643F75"/>
    <w:rsid w:val="006B3BCD"/>
    <w:rsid w:val="007E3AFB"/>
    <w:rsid w:val="008146F1"/>
    <w:rsid w:val="008A4E61"/>
    <w:rsid w:val="00913657"/>
    <w:rsid w:val="00993E62"/>
    <w:rsid w:val="009A6082"/>
    <w:rsid w:val="00A102B0"/>
    <w:rsid w:val="00AA2512"/>
    <w:rsid w:val="00AD7937"/>
    <w:rsid w:val="00AF772C"/>
    <w:rsid w:val="00B527C1"/>
    <w:rsid w:val="00B64363"/>
    <w:rsid w:val="00C66F47"/>
    <w:rsid w:val="00C8194E"/>
    <w:rsid w:val="00C83A66"/>
    <w:rsid w:val="00CE566F"/>
    <w:rsid w:val="00D172CE"/>
    <w:rsid w:val="00E97C59"/>
    <w:rsid w:val="00EC0310"/>
    <w:rsid w:val="00F10C00"/>
    <w:rsid w:val="00F20ABD"/>
    <w:rsid w:val="00F47443"/>
    <w:rsid w:val="00FD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6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F47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650B7"/>
    <w:pPr>
      <w:spacing w:before="60" w:after="60"/>
    </w:pPr>
    <w:rPr>
      <w:rFonts w:eastAsia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9"/>
    <w:link w:val="aa"/>
    <w:qFormat/>
    <w:rsid w:val="000650B7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0650B7"/>
    <w:rPr>
      <w:rFonts w:eastAsia="Times New Roman" w:cs="Times New Roman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650B7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65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91D0-21C7-4848-AE10-384E1534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Екатерина</cp:lastModifiedBy>
  <cp:revision>8</cp:revision>
  <cp:lastPrinted>2017-02-18T08:19:00Z</cp:lastPrinted>
  <dcterms:created xsi:type="dcterms:W3CDTF">2017-02-17T05:26:00Z</dcterms:created>
  <dcterms:modified xsi:type="dcterms:W3CDTF">2017-02-28T11:41:00Z</dcterms:modified>
</cp:coreProperties>
</file>