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36" w:rsidRDefault="0067455B">
      <w:pPr>
        <w:rPr>
          <w:b/>
          <w:u w:val="single"/>
        </w:rPr>
      </w:pPr>
      <w:r>
        <w:rPr>
          <w:b/>
          <w:u w:val="single"/>
        </w:rPr>
        <w:t>ВИЗИТНАЯ КАРТОЧКА</w:t>
      </w:r>
    </w:p>
    <w:p w:rsidR="007B2B36" w:rsidRDefault="007B2B36">
      <w:pPr>
        <w:jc w:val="center"/>
        <w:rPr>
          <w:b/>
          <w:u w:val="single"/>
        </w:rPr>
      </w:pPr>
    </w:p>
    <w:p w:rsidR="007B2B36" w:rsidRDefault="0067455B">
      <w:pPr>
        <w:jc w:val="center"/>
        <w:rPr>
          <w:b/>
        </w:rPr>
      </w:pPr>
      <w:r>
        <w:rPr>
          <w:b/>
        </w:rPr>
        <w:t>Муниципального дошкольного образовательного учреждения</w:t>
      </w:r>
    </w:p>
    <w:p w:rsidR="007B2B36" w:rsidRDefault="0067455B">
      <w:pPr>
        <w:jc w:val="center"/>
        <w:rPr>
          <w:b/>
        </w:rPr>
      </w:pPr>
      <w:r>
        <w:rPr>
          <w:b/>
        </w:rPr>
        <w:t>«Детский сад № 9»</w:t>
      </w:r>
    </w:p>
    <w:p w:rsidR="007B2B36" w:rsidRDefault="0067455B">
      <w:pPr>
        <w:jc w:val="center"/>
        <w:rPr>
          <w:b/>
        </w:rPr>
      </w:pPr>
      <w:r>
        <w:rPr>
          <w:b/>
        </w:rPr>
        <w:t>Кировского района г</w:t>
      </w:r>
      <w:proofErr w:type="gramStart"/>
      <w:r>
        <w:rPr>
          <w:b/>
        </w:rPr>
        <w:t>.С</w:t>
      </w:r>
      <w:proofErr w:type="gramEnd"/>
      <w:r>
        <w:rPr>
          <w:b/>
        </w:rPr>
        <w:t>аратова</w:t>
      </w:r>
    </w:p>
    <w:p w:rsidR="007B2B36" w:rsidRDefault="007B2B36">
      <w:pPr>
        <w:jc w:val="center"/>
        <w:rPr>
          <w:b/>
        </w:rPr>
      </w:pPr>
    </w:p>
    <w:p w:rsidR="007B2B36" w:rsidRDefault="0067455B">
      <w:pPr>
        <w:jc w:val="both"/>
        <w:rPr>
          <w:b/>
        </w:rPr>
      </w:pPr>
      <w:r>
        <w:rPr>
          <w:b/>
        </w:rPr>
        <w:t>Юридический адрес</w:t>
      </w:r>
      <w:r>
        <w:rPr>
          <w:b/>
          <w:u w:val="single"/>
        </w:rPr>
        <w:t>:</w:t>
      </w:r>
      <w:r>
        <w:rPr>
          <w:u w:val="single"/>
        </w:rPr>
        <w:t xml:space="preserve"> 410012, г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аратов, ул. Киселева, д. 18б, 19</w:t>
      </w:r>
      <w:r>
        <w:rPr>
          <w:b/>
          <w:u w:val="single"/>
        </w:rPr>
        <w:t>_____________________________</w:t>
      </w:r>
    </w:p>
    <w:p w:rsidR="007B2B36" w:rsidRDefault="0067455B">
      <w:pPr>
        <w:jc w:val="both"/>
        <w:rPr>
          <w:b/>
        </w:rPr>
      </w:pPr>
      <w:r>
        <w:rPr>
          <w:b/>
        </w:rPr>
        <w:t>Телефон</w:t>
      </w:r>
      <w:r>
        <w:rPr>
          <w:b/>
          <w:u w:val="single"/>
        </w:rPr>
        <w:t>:</w:t>
      </w:r>
      <w:r>
        <w:rPr>
          <w:u w:val="single"/>
        </w:rPr>
        <w:t xml:space="preserve"> 8 (8452) 27-91-68_____________________________________________________________</w:t>
      </w:r>
    </w:p>
    <w:p w:rsidR="007B2B36" w:rsidRDefault="0067455B">
      <w:pPr>
        <w:jc w:val="both"/>
        <w:rPr>
          <w:b/>
        </w:rPr>
      </w:pPr>
      <w:r>
        <w:rPr>
          <w:b/>
        </w:rPr>
        <w:t>e-ail</w:t>
      </w:r>
      <w:r>
        <w:t>:___</w:t>
      </w:r>
      <w:r>
        <w:rPr>
          <w:u w:val="single"/>
        </w:rPr>
        <w:t>mdoy_9@mail.ru_______________________________________________________________</w:t>
      </w:r>
    </w:p>
    <w:p w:rsidR="007B2B36" w:rsidRPr="0067455B" w:rsidRDefault="0067455B">
      <w:pPr>
        <w:jc w:val="both"/>
        <w:rPr>
          <w:lang w:val="en-US"/>
        </w:rPr>
      </w:pPr>
      <w:proofErr w:type="gramStart"/>
      <w:r w:rsidRPr="0067455B">
        <w:rPr>
          <w:b/>
          <w:lang w:val="en-US"/>
        </w:rPr>
        <w:t>web-</w:t>
      </w:r>
      <w:proofErr w:type="spellStart"/>
      <w:r w:rsidRPr="0067455B">
        <w:rPr>
          <w:b/>
          <w:lang w:val="en-US"/>
        </w:rPr>
        <w:t>site</w:t>
      </w:r>
      <w:proofErr w:type="gramEnd"/>
      <w:r w:rsidRPr="0067455B">
        <w:rPr>
          <w:u w:val="single"/>
          <w:lang w:val="en-US"/>
        </w:rPr>
        <w:t>:__www</w:t>
      </w:r>
      <w:proofErr w:type="spellEnd"/>
      <w:r w:rsidRPr="0067455B">
        <w:rPr>
          <w:u w:val="single"/>
          <w:lang w:val="en-US"/>
        </w:rPr>
        <w:t>. detsad9saredu.ru _______________________________________________________</w:t>
      </w:r>
    </w:p>
    <w:p w:rsidR="007B2B36" w:rsidRDefault="0067455B">
      <w:pPr>
        <w:jc w:val="both"/>
        <w:rPr>
          <w:b/>
          <w:u w:val="single"/>
        </w:rPr>
      </w:pPr>
      <w:r>
        <w:rPr>
          <w:b/>
        </w:rPr>
        <w:t xml:space="preserve">Лицензия на право осуществления образовательной </w:t>
      </w:r>
      <w:proofErr w:type="spellStart"/>
      <w:r>
        <w:rPr>
          <w:b/>
        </w:rPr>
        <w:t>деятельности</w:t>
      </w:r>
      <w:r>
        <w:rPr>
          <w:u w:val="single"/>
        </w:rPr>
        <w:t>:_серия</w:t>
      </w:r>
      <w:proofErr w:type="spellEnd"/>
      <w:r>
        <w:rPr>
          <w:u w:val="single"/>
        </w:rPr>
        <w:t xml:space="preserve"> 64ЛО1 № 0001657 от 27.04.2015</w:t>
      </w:r>
    </w:p>
    <w:p w:rsidR="007B2B36" w:rsidRDefault="0067455B">
      <w:pPr>
        <w:jc w:val="both"/>
        <w:rPr>
          <w:b/>
        </w:rPr>
      </w:pPr>
      <w:r>
        <w:rPr>
          <w:b/>
        </w:rPr>
        <w:t>Ф.И.О. заведующей</w:t>
      </w:r>
      <w:r>
        <w:t xml:space="preserve">: </w:t>
      </w:r>
      <w:r>
        <w:rPr>
          <w:u w:val="single"/>
        </w:rPr>
        <w:t>Кузьмина Елена Михайловна________________________________________</w:t>
      </w:r>
    </w:p>
    <w:p w:rsidR="007B2B36" w:rsidRDefault="0067455B">
      <w:pPr>
        <w:jc w:val="both"/>
        <w:rPr>
          <w:b/>
        </w:rPr>
      </w:pPr>
      <w:r>
        <w:rPr>
          <w:b/>
        </w:rPr>
        <w:t>Год постройки здания</w:t>
      </w:r>
      <w:r>
        <w:rPr>
          <w:u w:val="single"/>
        </w:rPr>
        <w:t>: 1917 год___________________________________________</w:t>
      </w:r>
      <w:r>
        <w:rPr>
          <w:u w:val="single"/>
        </w:rPr>
        <w:t>_____________</w:t>
      </w:r>
    </w:p>
    <w:p w:rsidR="007B2B36" w:rsidRDefault="0067455B">
      <w:pPr>
        <w:jc w:val="both"/>
        <w:rPr>
          <w:b/>
        </w:rPr>
      </w:pPr>
      <w:r>
        <w:rPr>
          <w:b/>
        </w:rPr>
        <w:t>Проектная мощность</w:t>
      </w:r>
      <w:r>
        <w:rPr>
          <w:u w:val="single"/>
        </w:rPr>
        <w:t>: 55 мест_________________________________________________________</w:t>
      </w:r>
    </w:p>
    <w:p w:rsidR="007B2B36" w:rsidRDefault="0067455B">
      <w:pPr>
        <w:jc w:val="both"/>
      </w:pPr>
      <w:r>
        <w:rPr>
          <w:b/>
        </w:rPr>
        <w:t>Фактическое количество детей</w:t>
      </w:r>
      <w:r>
        <w:rPr>
          <w:u w:val="single"/>
        </w:rPr>
        <w:t>: 9</w:t>
      </w:r>
      <w:r w:rsidRPr="0067455B">
        <w:rPr>
          <w:u w:val="single"/>
        </w:rPr>
        <w:t>0</w:t>
      </w:r>
      <w:r>
        <w:rPr>
          <w:u w:val="single"/>
        </w:rPr>
        <w:t xml:space="preserve"> человек_____________________________________________</w:t>
      </w:r>
    </w:p>
    <w:p w:rsidR="007B2B36" w:rsidRDefault="0067455B">
      <w:pPr>
        <w:rPr>
          <w:u w:val="single"/>
        </w:rPr>
      </w:pPr>
      <w:r>
        <w:rPr>
          <w:b/>
        </w:rPr>
        <w:t>Площадь здания</w:t>
      </w:r>
      <w:r>
        <w:rPr>
          <w:u w:val="single"/>
        </w:rPr>
        <w:t>: Киселёва 18-б - 360, 7 кв. м; Киселёва 19 - 50,1 кв. м.</w:t>
      </w:r>
      <w:r>
        <w:rPr>
          <w:u w:val="single"/>
        </w:rPr>
        <w:t>_______________________</w:t>
      </w:r>
    </w:p>
    <w:p w:rsidR="007B2B36" w:rsidRDefault="0067455B">
      <w:pPr>
        <w:jc w:val="both"/>
        <w:rPr>
          <w:b/>
        </w:rPr>
      </w:pPr>
      <w:r>
        <w:rPr>
          <w:b/>
        </w:rPr>
        <w:t>Площадь прилегающего к зданию участка</w:t>
      </w:r>
      <w:r>
        <w:rPr>
          <w:u w:val="single"/>
        </w:rPr>
        <w:t>:  нет_________________________________________</w:t>
      </w:r>
    </w:p>
    <w:p w:rsidR="007B2B36" w:rsidRDefault="0067455B">
      <w:pPr>
        <w:jc w:val="both"/>
        <w:rPr>
          <w:b/>
        </w:rPr>
      </w:pPr>
      <w:r>
        <w:rPr>
          <w:b/>
        </w:rPr>
        <w:t>Количество групп</w:t>
      </w:r>
      <w:r>
        <w:t>:</w:t>
      </w:r>
      <w:r>
        <w:rPr>
          <w:u w:val="single"/>
        </w:rPr>
        <w:t xml:space="preserve"> 3 (три)_____________________________________________________________</w:t>
      </w:r>
    </w:p>
    <w:p w:rsidR="007B2B36" w:rsidRDefault="0067455B">
      <w:pPr>
        <w:jc w:val="both"/>
      </w:pPr>
      <w:r>
        <w:rPr>
          <w:b/>
        </w:rPr>
        <w:t>Поставщик питания</w:t>
      </w:r>
      <w:r>
        <w:rPr>
          <w:u w:val="single"/>
        </w:rPr>
        <w:t>: ООО «</w:t>
      </w:r>
      <w:proofErr w:type="spellStart"/>
      <w:r>
        <w:rPr>
          <w:u w:val="single"/>
        </w:rPr>
        <w:t>Астра-ЛД</w:t>
      </w:r>
      <w:proofErr w:type="spellEnd"/>
      <w:r>
        <w:rPr>
          <w:u w:val="single"/>
        </w:rPr>
        <w:t>», «ГУ  Прогресс» __________</w:t>
      </w:r>
      <w:r>
        <w:rPr>
          <w:u w:val="single"/>
        </w:rPr>
        <w:t>_________________________</w:t>
      </w:r>
    </w:p>
    <w:p w:rsidR="007B2B36" w:rsidRDefault="0067455B">
      <w:pPr>
        <w:jc w:val="both"/>
      </w:pPr>
      <w:r>
        <w:rPr>
          <w:b/>
        </w:rPr>
        <w:t>Сведения о педагогических кадрах</w:t>
      </w:r>
      <w:proofErr w:type="gramStart"/>
      <w:r>
        <w:t xml:space="preserve"> :</w:t>
      </w:r>
      <w:proofErr w:type="gramEnd"/>
    </w:p>
    <w:p w:rsidR="007B2B36" w:rsidRDefault="0067455B">
      <w:pPr>
        <w:jc w:val="both"/>
        <w:rPr>
          <w:b/>
        </w:rPr>
      </w:pPr>
      <w:r>
        <w:rPr>
          <w:b/>
        </w:rPr>
        <w:t>Всего педагого</w:t>
      </w:r>
      <w:r>
        <w:rPr>
          <w:b/>
          <w:u w:val="single"/>
        </w:rPr>
        <w:t>в</w:t>
      </w:r>
      <w:r>
        <w:rPr>
          <w:u w:val="single"/>
        </w:rPr>
        <w:t xml:space="preserve">__9_ </w:t>
      </w:r>
      <w:r>
        <w:t>человек, из них:</w:t>
      </w:r>
    </w:p>
    <w:p w:rsidR="007B2B36" w:rsidRDefault="0067455B">
      <w:pPr>
        <w:jc w:val="both"/>
        <w:rPr>
          <w:b/>
        </w:rPr>
      </w:pPr>
      <w:r>
        <w:rPr>
          <w:b/>
        </w:rPr>
        <w:t>Высшей квалификационной категории</w:t>
      </w:r>
      <w:r>
        <w:rPr>
          <w:u w:val="single"/>
        </w:rPr>
        <w:t xml:space="preserve">:0        </w:t>
      </w:r>
      <w:r>
        <w:t>человека;</w:t>
      </w:r>
    </w:p>
    <w:p w:rsidR="007B2B36" w:rsidRDefault="0067455B">
      <w:pPr>
        <w:jc w:val="both"/>
      </w:pPr>
      <w:r>
        <w:rPr>
          <w:b/>
        </w:rPr>
        <w:t>Первой квалификационной категории</w:t>
      </w:r>
      <w:r>
        <w:t xml:space="preserve">: </w:t>
      </w:r>
      <w:r>
        <w:rPr>
          <w:u w:val="single"/>
        </w:rPr>
        <w:t>___</w:t>
      </w:r>
      <w:r w:rsidRPr="0067455B">
        <w:rPr>
          <w:u w:val="single"/>
        </w:rPr>
        <w:t>2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___</w:t>
      </w:r>
      <w:r>
        <w:t>человек</w:t>
      </w:r>
      <w:proofErr w:type="spellEnd"/>
      <w:r>
        <w:t>;</w:t>
      </w:r>
    </w:p>
    <w:p w:rsidR="007B2B36" w:rsidRDefault="0067455B">
      <w:pPr>
        <w:jc w:val="both"/>
      </w:pPr>
      <w:r>
        <w:rPr>
          <w:b/>
        </w:rPr>
        <w:t>Соответствуют занимаемой должности</w:t>
      </w:r>
      <w:r>
        <w:t xml:space="preserve">: </w:t>
      </w:r>
      <w:r w:rsidRPr="0067455B">
        <w:rPr>
          <w:u w:val="single"/>
        </w:rPr>
        <w:t>___5____</w:t>
      </w:r>
      <w:r w:rsidRPr="0067455B">
        <w:t>человека</w:t>
      </w:r>
      <w:r>
        <w:t>.</w:t>
      </w:r>
    </w:p>
    <w:p w:rsidR="007B2B36" w:rsidRDefault="0067455B">
      <w:pPr>
        <w:jc w:val="both"/>
        <w:rPr>
          <w:b/>
        </w:rPr>
      </w:pPr>
      <w:r>
        <w:rPr>
          <w:b/>
        </w:rPr>
        <w:t>Имеют награды</w:t>
      </w:r>
      <w:r>
        <w:rPr>
          <w:u w:val="single"/>
        </w:rPr>
        <w:t>____2_____</w:t>
      </w:r>
      <w:r>
        <w:t xml:space="preserve"> человека:</w:t>
      </w:r>
    </w:p>
    <w:p w:rsidR="007B2B36" w:rsidRDefault="0067455B">
      <w:pPr>
        <w:jc w:val="both"/>
      </w:pPr>
      <w:r>
        <w:rPr>
          <w:b/>
        </w:rPr>
        <w:t>Награждены:</w:t>
      </w:r>
    </w:p>
    <w:p w:rsidR="007B2B36" w:rsidRDefault="0067455B">
      <w:pPr>
        <w:jc w:val="both"/>
      </w:pPr>
      <w:r>
        <w:t>- «Почетный работник общего образования РФ» - 2 человека;</w:t>
      </w:r>
    </w:p>
    <w:p w:rsidR="007B2B36" w:rsidRDefault="007B2B36">
      <w:pPr>
        <w:jc w:val="both"/>
        <w:rPr>
          <w:b/>
        </w:rPr>
      </w:pPr>
    </w:p>
    <w:p w:rsidR="007B2B36" w:rsidRDefault="0067455B">
      <w:pPr>
        <w:jc w:val="both"/>
        <w:rPr>
          <w:b/>
        </w:rPr>
      </w:pPr>
      <w:r>
        <w:rPr>
          <w:b/>
        </w:rPr>
        <w:t xml:space="preserve">Основные направления: </w:t>
      </w:r>
      <w:r>
        <w:rPr>
          <w:u w:val="single"/>
        </w:rPr>
        <w:t xml:space="preserve"> нравственно-патриотическое, оздоровительная работа, эмоциональное развитие, социально-нравственное воспитание, развитие познавательной активности, любознательности, стремления к самостоятельному познанию и размышлению, развитие умственных способностей и р</w:t>
      </w:r>
      <w:r>
        <w:rPr>
          <w:u w:val="single"/>
        </w:rPr>
        <w:t xml:space="preserve">ечи, экологическое воспитание,  развитие творчества в художественно-эстетической деятельности.                                                                                                                                                                  </w:t>
      </w:r>
      <w:r>
        <w:rPr>
          <w:u w:val="single"/>
        </w:rPr>
        <w:t xml:space="preserve">                          </w:t>
      </w:r>
    </w:p>
    <w:p w:rsidR="007B2B36" w:rsidRDefault="0067455B">
      <w:pPr>
        <w:jc w:val="both"/>
        <w:rPr>
          <w:b/>
        </w:rPr>
      </w:pPr>
      <w:r>
        <w:rPr>
          <w:b/>
        </w:rPr>
        <w:t xml:space="preserve">Приоритетное направление работы: </w:t>
      </w:r>
      <w:r>
        <w:rPr>
          <w:u w:val="single"/>
        </w:rPr>
        <w:t>нравственно-патриотическое</w:t>
      </w:r>
      <w:proofErr w:type="gramStart"/>
      <w:r>
        <w:rPr>
          <w:u w:val="single"/>
        </w:rPr>
        <w:t xml:space="preserve"> ,</w:t>
      </w:r>
      <w:proofErr w:type="gramEnd"/>
      <w:r>
        <w:rPr>
          <w:u w:val="single"/>
        </w:rPr>
        <w:t xml:space="preserve"> художественно-эстетическое.</w:t>
      </w:r>
    </w:p>
    <w:p w:rsidR="007B2B36" w:rsidRDefault="0067455B">
      <w:pPr>
        <w:jc w:val="both"/>
        <w:rPr>
          <w:b/>
        </w:rPr>
      </w:pPr>
      <w:r>
        <w:rPr>
          <w:b/>
        </w:rPr>
        <w:t>Методическое обеспечение и оснащение педагогического процесса</w:t>
      </w:r>
      <w:r>
        <w:t xml:space="preserve">: </w:t>
      </w:r>
      <w:r>
        <w:rPr>
          <w:u w:val="single"/>
        </w:rPr>
        <w:t>соответствуют образовательной программе МДОУ и отвечают современным требован</w:t>
      </w:r>
      <w:r>
        <w:rPr>
          <w:u w:val="single"/>
        </w:rPr>
        <w:t>иям.____________________</w:t>
      </w:r>
    </w:p>
    <w:p w:rsidR="007B2B36" w:rsidRDefault="0067455B">
      <w:pPr>
        <w:jc w:val="both"/>
      </w:pPr>
      <w:r>
        <w:rPr>
          <w:b/>
        </w:rPr>
        <w:t xml:space="preserve">Участие в мероприятиях различного уровня: </w:t>
      </w:r>
      <w:r>
        <w:rPr>
          <w:u w:val="single"/>
        </w:rPr>
        <w:t xml:space="preserve">Конкурс  районного творчества «Мы поможем птичке»  в рамках реализации </w:t>
      </w:r>
      <w:proofErr w:type="spellStart"/>
      <w:r>
        <w:rPr>
          <w:u w:val="single"/>
        </w:rPr>
        <w:t>социокультурного</w:t>
      </w:r>
      <w:proofErr w:type="spellEnd"/>
      <w:r>
        <w:rPr>
          <w:u w:val="single"/>
        </w:rPr>
        <w:t xml:space="preserve"> проекта «Зеленная планета».</w:t>
      </w:r>
    </w:p>
    <w:p w:rsidR="007B2B36" w:rsidRDefault="0067455B">
      <w:pPr>
        <w:jc w:val="both"/>
        <w:rPr>
          <w:u w:val="single"/>
        </w:rPr>
      </w:pPr>
      <w:r>
        <w:rPr>
          <w:b/>
        </w:rPr>
        <w:t xml:space="preserve">Традиционные праздники: </w:t>
      </w:r>
      <w:r>
        <w:rPr>
          <w:u w:val="single"/>
        </w:rPr>
        <w:t>«Золотая осень», «Новый год», «23 февраля», «Мами</w:t>
      </w:r>
      <w:r>
        <w:rPr>
          <w:u w:val="single"/>
        </w:rPr>
        <w:t xml:space="preserve">н день или 8 марта», «Выпуск детей в школу»________________________________________________________ </w:t>
      </w:r>
    </w:p>
    <w:p w:rsidR="007B2B36" w:rsidRDefault="0067455B">
      <w:pPr>
        <w:jc w:val="both"/>
        <w:rPr>
          <w:b/>
        </w:rPr>
      </w:pPr>
      <w:r>
        <w:rPr>
          <w:b/>
        </w:rPr>
        <w:t xml:space="preserve">Сотрудничество: </w:t>
      </w:r>
      <w:r>
        <w:rPr>
          <w:sz w:val="22"/>
          <w:u w:val="single"/>
        </w:rPr>
        <w:t>с Педагогическим институтом СГУ им. Н.Г. Чернышевского, МУЗ "Детская городская поликлиника № 2"., ООО «Клуб любителей водных видов спорта «</w:t>
      </w:r>
      <w:r>
        <w:rPr>
          <w:sz w:val="22"/>
          <w:u w:val="single"/>
        </w:rPr>
        <w:t>Акватория», Библиотека им. А.С. Пушкина», Совместная работа с СОШ № 21, Культурно — выставочный центр «Радуга», Театр «Планета Карамелька»</w:t>
      </w:r>
      <w:proofErr w:type="gramStart"/>
      <w:r>
        <w:rPr>
          <w:sz w:val="22"/>
          <w:u w:val="single"/>
        </w:rPr>
        <w:t xml:space="preserve"> ,</w:t>
      </w:r>
      <w:proofErr w:type="gramEnd"/>
      <w:r>
        <w:rPr>
          <w:sz w:val="22"/>
          <w:u w:val="single"/>
        </w:rPr>
        <w:t>ГОУ СПО Саратовский Областной социально-педагогический колледж, ГАУК «Саратовский театр кукол «Теремок», МАОУ ДОД «Ц</w:t>
      </w:r>
      <w:r>
        <w:rPr>
          <w:sz w:val="22"/>
          <w:u w:val="single"/>
        </w:rPr>
        <w:t xml:space="preserve">ентр творчества детей и молодежи» </w:t>
      </w:r>
      <w:r>
        <w:t>_____________________</w:t>
      </w:r>
    </w:p>
    <w:p w:rsidR="007B2B36" w:rsidRDefault="0067455B">
      <w:pPr>
        <w:jc w:val="both"/>
        <w:rPr>
          <w:u w:val="single"/>
        </w:rPr>
      </w:pPr>
      <w:r>
        <w:rPr>
          <w:b/>
        </w:rPr>
        <w:t>Материально – техническое оснащение</w:t>
      </w:r>
      <w:r>
        <w:t xml:space="preserve">: </w:t>
      </w:r>
      <w:r>
        <w:rPr>
          <w:u w:val="single"/>
        </w:rPr>
        <w:t>все групповые комнаты оснащены мебелью, мягким инвентарем, игровым оборудованием для развивающего обучения. ___________________________</w:t>
      </w:r>
    </w:p>
    <w:p w:rsidR="007B2B36" w:rsidRDefault="0067455B">
      <w:pPr>
        <w:jc w:val="both"/>
        <w:rPr>
          <w:u w:val="single"/>
        </w:rPr>
      </w:pPr>
      <w:r>
        <w:rPr>
          <w:u w:val="single"/>
        </w:rPr>
        <w:t>Спортивный зал оснащен совр</w:t>
      </w:r>
      <w:r>
        <w:rPr>
          <w:u w:val="single"/>
        </w:rPr>
        <w:t>еменным спортивным оборудованием._________________________</w:t>
      </w:r>
    </w:p>
    <w:p w:rsidR="007B2B36" w:rsidRDefault="0067455B">
      <w:pPr>
        <w:jc w:val="both"/>
        <w:rPr>
          <w:u w:val="single"/>
        </w:rPr>
      </w:pPr>
      <w:r>
        <w:rPr>
          <w:u w:val="single"/>
        </w:rPr>
        <w:t xml:space="preserve">Пищеблок  оснащен технологическим оборудованием.______________________________________ </w:t>
      </w:r>
    </w:p>
    <w:p w:rsidR="007B2B36" w:rsidRDefault="0067455B">
      <w:pPr>
        <w:jc w:val="both"/>
        <w:rPr>
          <w:b/>
        </w:rPr>
      </w:pPr>
      <w:r>
        <w:rPr>
          <w:u w:val="single"/>
        </w:rPr>
        <w:t xml:space="preserve">Медицинский блок: медицинский кабинет и изолятор </w:t>
      </w:r>
      <w:proofErr w:type="gramStart"/>
      <w:r>
        <w:rPr>
          <w:u w:val="single"/>
        </w:rPr>
        <w:t>оснащены</w:t>
      </w:r>
      <w:proofErr w:type="gramEnd"/>
      <w:r>
        <w:rPr>
          <w:u w:val="single"/>
        </w:rPr>
        <w:t xml:space="preserve"> мебелью, медицинским оборудованием и медикаментами.</w:t>
      </w:r>
      <w:r>
        <w:rPr>
          <w:u w:val="single"/>
        </w:rPr>
        <w:t xml:space="preserve">_______________________________________________________ </w:t>
      </w:r>
    </w:p>
    <w:p w:rsidR="007B2B36" w:rsidRDefault="007B2B36">
      <w:pPr>
        <w:jc w:val="both"/>
        <w:rPr>
          <w:b/>
        </w:rPr>
      </w:pPr>
    </w:p>
    <w:p w:rsidR="007B2B36" w:rsidRDefault="007B2B36">
      <w:pPr>
        <w:jc w:val="both"/>
        <w:rPr>
          <w:b/>
        </w:rPr>
      </w:pPr>
    </w:p>
    <w:p w:rsidR="007B2B36" w:rsidRDefault="007B2B36">
      <w:pPr>
        <w:jc w:val="both"/>
        <w:rPr>
          <w:b/>
        </w:rPr>
      </w:pPr>
    </w:p>
    <w:p w:rsidR="007B2B36" w:rsidRDefault="0067455B">
      <w:pPr>
        <w:rPr>
          <w:b/>
        </w:rPr>
      </w:pPr>
      <w:r>
        <w:rPr>
          <w:b/>
        </w:rPr>
        <w:t xml:space="preserve">Проблемы: </w:t>
      </w:r>
    </w:p>
    <w:p w:rsidR="007B2B36" w:rsidRDefault="0067455B">
      <w:pPr>
        <w:rPr>
          <w:u w:val="single"/>
        </w:rPr>
      </w:pPr>
      <w:r>
        <w:rPr>
          <w:u w:val="single"/>
        </w:rPr>
        <w:t>1.Устройство детской площадки на прилегающей территории._______________________________</w:t>
      </w:r>
    </w:p>
    <w:p w:rsidR="007B2B36" w:rsidRDefault="0067455B">
      <w:pPr>
        <w:rPr>
          <w:u w:val="single"/>
        </w:rPr>
      </w:pPr>
      <w:r>
        <w:rPr>
          <w:u w:val="single"/>
        </w:rPr>
        <w:t>2.Установка запасного выхода в ясельной группе.__________________________________________</w:t>
      </w:r>
    </w:p>
    <w:p w:rsidR="007B2B36" w:rsidRDefault="007B2B36">
      <w:pPr>
        <w:jc w:val="both"/>
        <w:rPr>
          <w:b/>
        </w:rPr>
      </w:pPr>
    </w:p>
    <w:p w:rsidR="007B2B36" w:rsidRDefault="007B2B36">
      <w:pPr>
        <w:jc w:val="both"/>
      </w:pPr>
    </w:p>
    <w:p w:rsidR="007B2B36" w:rsidRDefault="007B2B36">
      <w:pPr>
        <w:jc w:val="both"/>
      </w:pPr>
    </w:p>
    <w:sectPr w:rsidR="007B2B36" w:rsidSect="007B2B36">
      <w:pgSz w:w="11906" w:h="16838"/>
      <w:pgMar w:top="397" w:right="707" w:bottom="397" w:left="85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2B36"/>
    <w:rsid w:val="0067455B"/>
    <w:rsid w:val="007B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36"/>
    <w:rPr>
      <w:sz w:val="24"/>
    </w:rPr>
  </w:style>
  <w:style w:type="paragraph" w:styleId="1">
    <w:name w:val="heading 1"/>
    <w:basedOn w:val="a0"/>
    <w:rsid w:val="007B2B36"/>
    <w:pPr>
      <w:outlineLvl w:val="0"/>
    </w:pPr>
  </w:style>
  <w:style w:type="paragraph" w:styleId="2">
    <w:name w:val="heading 2"/>
    <w:basedOn w:val="a0"/>
    <w:rsid w:val="007B2B36"/>
    <w:pPr>
      <w:outlineLvl w:val="1"/>
    </w:pPr>
  </w:style>
  <w:style w:type="paragraph" w:styleId="3">
    <w:name w:val="heading 3"/>
    <w:basedOn w:val="a0"/>
    <w:rsid w:val="007B2B36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7B2B36"/>
    <w:pPr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rsid w:val="007B2B36"/>
    <w:pPr>
      <w:spacing w:after="120"/>
    </w:pPr>
  </w:style>
  <w:style w:type="paragraph" w:styleId="a5">
    <w:name w:val="List"/>
    <w:basedOn w:val="a4"/>
    <w:rsid w:val="007B2B36"/>
    <w:rPr>
      <w:rFonts w:ascii="Arial" w:hAnsi="Arial"/>
    </w:rPr>
  </w:style>
  <w:style w:type="paragraph" w:styleId="a6">
    <w:name w:val="Title"/>
    <w:basedOn w:val="a"/>
    <w:rsid w:val="007B2B36"/>
    <w:pPr>
      <w:suppressLineNumbers/>
      <w:spacing w:before="120" w:after="120"/>
    </w:pPr>
    <w:rPr>
      <w:i/>
      <w:iCs/>
      <w:szCs w:val="24"/>
    </w:rPr>
  </w:style>
  <w:style w:type="paragraph" w:styleId="a7">
    <w:name w:val="index heading"/>
    <w:basedOn w:val="a"/>
    <w:qFormat/>
    <w:rsid w:val="007B2B36"/>
    <w:pPr>
      <w:suppressLineNumbers/>
    </w:pPr>
  </w:style>
  <w:style w:type="paragraph" w:customStyle="1" w:styleId="a8">
    <w:name w:val="Содержимое таблицы"/>
    <w:basedOn w:val="a"/>
    <w:qFormat/>
    <w:rsid w:val="007B2B36"/>
  </w:style>
  <w:style w:type="paragraph" w:customStyle="1" w:styleId="10">
    <w:name w:val="Указатель1"/>
    <w:qFormat/>
    <w:rsid w:val="007B2B36"/>
    <w:rPr>
      <w:rFonts w:ascii="Arial" w:hAnsi="Arial"/>
      <w:sz w:val="24"/>
    </w:rPr>
  </w:style>
  <w:style w:type="paragraph" w:styleId="a9">
    <w:name w:val="caption"/>
    <w:qFormat/>
    <w:rsid w:val="007B2B36"/>
    <w:pPr>
      <w:spacing w:before="120" w:after="120"/>
    </w:pPr>
    <w:rPr>
      <w:rFonts w:ascii="Arial" w:hAnsi="Arial"/>
      <w:i/>
    </w:rPr>
  </w:style>
  <w:style w:type="paragraph" w:customStyle="1" w:styleId="aa">
    <w:name w:val="Заголовок таблицы"/>
    <w:basedOn w:val="a8"/>
    <w:qFormat/>
    <w:rsid w:val="007B2B36"/>
    <w:pPr>
      <w:jc w:val="center"/>
    </w:pPr>
    <w:rPr>
      <w:b/>
    </w:rPr>
  </w:style>
  <w:style w:type="paragraph" w:customStyle="1" w:styleId="ab">
    <w:name w:val="Блочная цитата"/>
    <w:basedOn w:val="a"/>
    <w:qFormat/>
    <w:rsid w:val="007B2B36"/>
  </w:style>
  <w:style w:type="paragraph" w:customStyle="1" w:styleId="ac">
    <w:name w:val="Заглавие"/>
    <w:basedOn w:val="a0"/>
    <w:rsid w:val="007B2B36"/>
  </w:style>
  <w:style w:type="paragraph" w:styleId="ad">
    <w:name w:val="Subtitle"/>
    <w:basedOn w:val="a0"/>
    <w:rsid w:val="007B2B36"/>
  </w:style>
  <w:style w:type="paragraph" w:styleId="ae">
    <w:name w:val="Balloon Text"/>
    <w:basedOn w:val="a"/>
    <w:link w:val="af"/>
    <w:uiPriority w:val="99"/>
    <w:semiHidden/>
    <w:unhideWhenUsed/>
    <w:rsid w:val="0067455B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67455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ВИЗИТНАЯ КАРТОЧКА на 2015 год-1 (копия 1).docx</dc:title>
  <cp:lastModifiedBy>Степанова</cp:lastModifiedBy>
  <cp:revision>2</cp:revision>
  <dcterms:created xsi:type="dcterms:W3CDTF">2017-04-04T11:21:00Z</dcterms:created>
  <dcterms:modified xsi:type="dcterms:W3CDTF">2017-04-04T11:22:00Z</dcterms:modified>
  <dc:language>ru-RU</dc:language>
</cp:coreProperties>
</file>