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12" w:rsidRPr="00C26392" w:rsidRDefault="00D36B12" w:rsidP="00D36B12">
      <w:pPr>
        <w:rPr>
          <w:sz w:val="26"/>
          <w:szCs w:val="26"/>
        </w:rPr>
      </w:pPr>
      <w:r w:rsidRPr="00C26392">
        <w:rPr>
          <w:b/>
          <w:sz w:val="26"/>
          <w:szCs w:val="26"/>
        </w:rPr>
        <w:t>Визитная карточка:</w:t>
      </w:r>
      <w:r w:rsidRPr="00C26392">
        <w:rPr>
          <w:sz w:val="26"/>
          <w:szCs w:val="26"/>
          <w:u w:val="single"/>
        </w:rPr>
        <w:t>243025</w:t>
      </w:r>
    </w:p>
    <w:p w:rsidR="00D36B12" w:rsidRPr="00C26392" w:rsidRDefault="00D36B12" w:rsidP="00D36B12">
      <w:pPr>
        <w:rPr>
          <w:sz w:val="26"/>
          <w:szCs w:val="26"/>
        </w:rPr>
      </w:pPr>
      <w:r w:rsidRPr="00C26392">
        <w:rPr>
          <w:b/>
          <w:sz w:val="26"/>
          <w:szCs w:val="26"/>
        </w:rPr>
        <w:t>Полное наименование:</w:t>
      </w:r>
      <w:r w:rsidRPr="00C26392">
        <w:rPr>
          <w:sz w:val="26"/>
          <w:szCs w:val="26"/>
          <w:u w:val="single"/>
        </w:rPr>
        <w:t>Муниципальное общеобразовательное учреждение «Гимназия №7»</w:t>
      </w:r>
    </w:p>
    <w:p w:rsidR="00D36B12" w:rsidRPr="00C26392" w:rsidRDefault="00D36B12" w:rsidP="00D36B12">
      <w:pPr>
        <w:rPr>
          <w:b/>
          <w:sz w:val="26"/>
          <w:szCs w:val="26"/>
        </w:rPr>
      </w:pPr>
      <w:r w:rsidRPr="00C26392">
        <w:rPr>
          <w:b/>
          <w:sz w:val="26"/>
          <w:szCs w:val="26"/>
        </w:rPr>
        <w:t>Учредитель:</w:t>
      </w:r>
      <w:r w:rsidRPr="00C26392">
        <w:rPr>
          <w:sz w:val="26"/>
          <w:szCs w:val="26"/>
          <w:u w:val="single"/>
        </w:rPr>
        <w:t>Администрация Волжского района муниципального образования «Город Саратов»</w:t>
      </w:r>
    </w:p>
    <w:p w:rsidR="00D36B12" w:rsidRPr="00C26392" w:rsidRDefault="00D36B12" w:rsidP="00D36B12">
      <w:pPr>
        <w:rPr>
          <w:sz w:val="26"/>
          <w:szCs w:val="26"/>
        </w:rPr>
      </w:pPr>
      <w:r w:rsidRPr="00C26392">
        <w:rPr>
          <w:b/>
          <w:sz w:val="26"/>
          <w:szCs w:val="26"/>
        </w:rPr>
        <w:t>Контингент обучающихся: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D36B12" w:rsidRPr="00C26392" w:rsidTr="00B8617A">
        <w:tc>
          <w:tcPr>
            <w:tcW w:w="2755" w:type="dxa"/>
            <w:vAlign w:val="center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Количество обучающихся</w:t>
            </w:r>
          </w:p>
        </w:tc>
        <w:tc>
          <w:tcPr>
            <w:tcW w:w="2594" w:type="dxa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Режим обучения (</w:t>
            </w:r>
            <w:r w:rsidRPr="00C26392">
              <w:rPr>
                <w:sz w:val="26"/>
                <w:szCs w:val="26"/>
              </w:rPr>
              <w:t>количество дней в неделю</w:t>
            </w:r>
            <w:r w:rsidRPr="00C26392">
              <w:rPr>
                <w:b/>
                <w:sz w:val="26"/>
                <w:szCs w:val="26"/>
              </w:rPr>
              <w:t>)</w:t>
            </w:r>
          </w:p>
        </w:tc>
      </w:tr>
      <w:tr w:rsidR="00D36B12" w:rsidRPr="00C26392" w:rsidTr="00B8617A">
        <w:tc>
          <w:tcPr>
            <w:tcW w:w="2755" w:type="dxa"/>
          </w:tcPr>
          <w:p w:rsidR="00D36B12" w:rsidRPr="00C26392" w:rsidRDefault="00D36B12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Начальное 1-4 классы</w:t>
            </w:r>
          </w:p>
        </w:tc>
        <w:tc>
          <w:tcPr>
            <w:tcW w:w="2052" w:type="dxa"/>
          </w:tcPr>
          <w:p w:rsidR="00D36B12" w:rsidRPr="00C26392" w:rsidRDefault="00D36B12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9</w:t>
            </w:r>
          </w:p>
        </w:tc>
        <w:tc>
          <w:tcPr>
            <w:tcW w:w="2170" w:type="dxa"/>
          </w:tcPr>
          <w:p w:rsidR="00D36B12" w:rsidRPr="00C26392" w:rsidRDefault="00460F6D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282</w:t>
            </w:r>
          </w:p>
        </w:tc>
        <w:tc>
          <w:tcPr>
            <w:tcW w:w="2594" w:type="dxa"/>
          </w:tcPr>
          <w:p w:rsidR="00D36B12" w:rsidRPr="00C26392" w:rsidRDefault="00D36B12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5</w:t>
            </w:r>
          </w:p>
        </w:tc>
      </w:tr>
      <w:tr w:rsidR="00D36B12" w:rsidRPr="00C26392" w:rsidTr="00B8617A">
        <w:tc>
          <w:tcPr>
            <w:tcW w:w="2755" w:type="dxa"/>
          </w:tcPr>
          <w:p w:rsidR="00D36B12" w:rsidRPr="00C26392" w:rsidRDefault="00D36B12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Основное 5-9 классы</w:t>
            </w:r>
          </w:p>
        </w:tc>
        <w:tc>
          <w:tcPr>
            <w:tcW w:w="2052" w:type="dxa"/>
          </w:tcPr>
          <w:p w:rsidR="00D36B12" w:rsidRPr="00C26392" w:rsidRDefault="00D36B12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10</w:t>
            </w:r>
          </w:p>
        </w:tc>
        <w:tc>
          <w:tcPr>
            <w:tcW w:w="2170" w:type="dxa"/>
          </w:tcPr>
          <w:p w:rsidR="00D36B12" w:rsidRPr="00C26392" w:rsidRDefault="00460F6D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288</w:t>
            </w:r>
          </w:p>
        </w:tc>
        <w:tc>
          <w:tcPr>
            <w:tcW w:w="2594" w:type="dxa"/>
          </w:tcPr>
          <w:p w:rsidR="00D36B12" w:rsidRPr="00C26392" w:rsidRDefault="00D36B12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6</w:t>
            </w:r>
          </w:p>
        </w:tc>
      </w:tr>
      <w:tr w:rsidR="00D36B12" w:rsidRPr="00C26392" w:rsidTr="00B8617A">
        <w:tc>
          <w:tcPr>
            <w:tcW w:w="2755" w:type="dxa"/>
          </w:tcPr>
          <w:p w:rsidR="00D36B12" w:rsidRPr="00C26392" w:rsidRDefault="00D36B12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Среднее (полное)</w:t>
            </w:r>
          </w:p>
          <w:p w:rsidR="00D36B12" w:rsidRPr="00C26392" w:rsidRDefault="00D36B12" w:rsidP="00B8617A">
            <w:pPr>
              <w:rPr>
                <w:sz w:val="26"/>
                <w:szCs w:val="26"/>
                <w:lang w:val="en-US"/>
              </w:rPr>
            </w:pPr>
            <w:r w:rsidRPr="00C26392">
              <w:rPr>
                <w:sz w:val="26"/>
                <w:szCs w:val="26"/>
              </w:rPr>
              <w:t>10-11</w:t>
            </w:r>
            <w:r w:rsidRPr="00C26392">
              <w:rPr>
                <w:sz w:val="26"/>
                <w:szCs w:val="26"/>
                <w:lang w:val="en-US"/>
              </w:rPr>
              <w:t xml:space="preserve">(12) </w:t>
            </w:r>
            <w:r w:rsidRPr="00C26392">
              <w:rPr>
                <w:sz w:val="26"/>
                <w:szCs w:val="26"/>
              </w:rPr>
              <w:t>классы</w:t>
            </w:r>
          </w:p>
        </w:tc>
        <w:tc>
          <w:tcPr>
            <w:tcW w:w="2052" w:type="dxa"/>
          </w:tcPr>
          <w:p w:rsidR="00D36B12" w:rsidRPr="00C26392" w:rsidRDefault="00D36B12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4</w:t>
            </w:r>
          </w:p>
        </w:tc>
        <w:tc>
          <w:tcPr>
            <w:tcW w:w="2170" w:type="dxa"/>
          </w:tcPr>
          <w:p w:rsidR="00D36B12" w:rsidRPr="00C26392" w:rsidRDefault="00460F6D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78</w:t>
            </w:r>
          </w:p>
        </w:tc>
        <w:tc>
          <w:tcPr>
            <w:tcW w:w="2594" w:type="dxa"/>
          </w:tcPr>
          <w:p w:rsidR="00D36B12" w:rsidRPr="00C26392" w:rsidRDefault="00D36B12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6</w:t>
            </w:r>
          </w:p>
        </w:tc>
      </w:tr>
    </w:tbl>
    <w:p w:rsidR="00D36B12" w:rsidRPr="00C26392" w:rsidRDefault="00D36B12" w:rsidP="00D36B12">
      <w:pPr>
        <w:rPr>
          <w:sz w:val="26"/>
          <w:szCs w:val="26"/>
        </w:rPr>
      </w:pPr>
    </w:p>
    <w:p w:rsidR="00CE25CC" w:rsidRPr="00C26392" w:rsidRDefault="00D36B12" w:rsidP="00CE25CC">
      <w:pPr>
        <w:rPr>
          <w:sz w:val="26"/>
          <w:szCs w:val="26"/>
        </w:rPr>
      </w:pPr>
      <w:r w:rsidRPr="00C26392">
        <w:rPr>
          <w:b/>
          <w:sz w:val="26"/>
          <w:szCs w:val="26"/>
        </w:rPr>
        <w:t>Педагогический состав:</w:t>
      </w:r>
      <w:r w:rsidR="00CE25CC" w:rsidRPr="00C26392">
        <w:rPr>
          <w:sz w:val="26"/>
          <w:szCs w:val="26"/>
        </w:rPr>
        <w:t>всего педагогов 47 человек, из них:</w:t>
      </w:r>
    </w:p>
    <w:p w:rsidR="00CE25CC" w:rsidRPr="00C26392" w:rsidRDefault="00CE25CC" w:rsidP="00CE25CC">
      <w:pPr>
        <w:rPr>
          <w:sz w:val="26"/>
          <w:szCs w:val="26"/>
        </w:rPr>
      </w:pPr>
      <w:r w:rsidRPr="00C26392">
        <w:rPr>
          <w:sz w:val="26"/>
          <w:szCs w:val="26"/>
        </w:rPr>
        <w:t>высшей квалификационной категории - 28 человек;</w:t>
      </w:r>
    </w:p>
    <w:p w:rsidR="00CE25CC" w:rsidRPr="00C26392" w:rsidRDefault="00CE25CC" w:rsidP="00CE25CC">
      <w:pPr>
        <w:rPr>
          <w:sz w:val="26"/>
          <w:szCs w:val="26"/>
        </w:rPr>
      </w:pPr>
      <w:r w:rsidRPr="00C26392">
        <w:rPr>
          <w:sz w:val="26"/>
          <w:szCs w:val="26"/>
        </w:rPr>
        <w:t>первой квалификационной категории - 6 человек.</w:t>
      </w:r>
    </w:p>
    <w:p w:rsidR="00CE25CC" w:rsidRPr="00C26392" w:rsidRDefault="00CE25CC" w:rsidP="00CE25CC">
      <w:pPr>
        <w:rPr>
          <w:b/>
          <w:sz w:val="26"/>
          <w:szCs w:val="26"/>
        </w:rPr>
      </w:pPr>
      <w:r w:rsidRPr="00C26392">
        <w:rPr>
          <w:b/>
          <w:sz w:val="26"/>
          <w:szCs w:val="26"/>
        </w:rPr>
        <w:t xml:space="preserve">Имеют награды: </w:t>
      </w:r>
      <w:r w:rsidRPr="00C26392">
        <w:rPr>
          <w:sz w:val="26"/>
          <w:szCs w:val="26"/>
        </w:rPr>
        <w:t>«Почетный работник общего образования РФ» - 4 человека, «Отличник народного просвещения» - 1 человек, награждены Почетной грамотой МО РФ</w:t>
      </w:r>
      <w:r w:rsidR="00CA64F8" w:rsidRPr="00C26392">
        <w:rPr>
          <w:sz w:val="26"/>
          <w:szCs w:val="26"/>
        </w:rPr>
        <w:t xml:space="preserve"> – 6 человек</w:t>
      </w:r>
    </w:p>
    <w:p w:rsidR="00D36B12" w:rsidRPr="00C26392" w:rsidRDefault="00D36B12" w:rsidP="00CE25CC">
      <w:pPr>
        <w:rPr>
          <w:sz w:val="26"/>
          <w:szCs w:val="26"/>
        </w:rPr>
      </w:pPr>
    </w:p>
    <w:p w:rsidR="00D36B12" w:rsidRPr="00C26392" w:rsidRDefault="00D36B12" w:rsidP="00D36B12">
      <w:pPr>
        <w:rPr>
          <w:b/>
          <w:sz w:val="26"/>
          <w:szCs w:val="26"/>
        </w:rPr>
      </w:pPr>
      <w:r w:rsidRPr="00C26392">
        <w:rPr>
          <w:b/>
          <w:sz w:val="26"/>
          <w:szCs w:val="26"/>
        </w:rPr>
        <w:t>Режим работы ОО:</w:t>
      </w:r>
    </w:p>
    <w:p w:rsidR="00D36B12" w:rsidRPr="00C26392" w:rsidRDefault="00D36B12" w:rsidP="00D36B12">
      <w:pPr>
        <w:ind w:hanging="142"/>
        <w:rPr>
          <w:sz w:val="26"/>
          <w:szCs w:val="26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4154"/>
        <w:gridCol w:w="2996"/>
        <w:gridCol w:w="2313"/>
      </w:tblGrid>
      <w:tr w:rsidR="00D36B12" w:rsidRPr="00C26392" w:rsidTr="00DB493D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Наименование мероприятий</w:t>
            </w:r>
          </w:p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36B12" w:rsidRPr="00C26392" w:rsidRDefault="00D36B12" w:rsidP="00B8617A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Продолжит.</w:t>
            </w:r>
          </w:p>
        </w:tc>
      </w:tr>
      <w:tr w:rsidR="00D36B12" w:rsidRPr="00C26392" w:rsidTr="00DB493D">
        <w:trPr>
          <w:trHeight w:val="350"/>
        </w:trPr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Начало работы</w:t>
            </w:r>
            <w:r w:rsidRPr="00C26392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478" w:type="pct"/>
          </w:tcPr>
          <w:p w:rsidR="00D36B12" w:rsidRPr="00C26392" w:rsidRDefault="00BF5485" w:rsidP="00B8617A">
            <w:pPr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8.10</w:t>
            </w:r>
          </w:p>
        </w:tc>
        <w:tc>
          <w:tcPr>
            <w:tcW w:w="1141" w:type="pct"/>
          </w:tcPr>
          <w:p w:rsidR="00D36B12" w:rsidRPr="00C26392" w:rsidRDefault="00BF548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45 мин.</w:t>
            </w:r>
          </w:p>
        </w:tc>
      </w:tr>
      <w:tr w:rsidR="00D36B12" w:rsidRPr="00C26392" w:rsidTr="00DB493D"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478" w:type="pct"/>
          </w:tcPr>
          <w:p w:rsidR="00D36B12" w:rsidRPr="00C26392" w:rsidRDefault="00BF548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7.40-8.00</w:t>
            </w:r>
          </w:p>
        </w:tc>
        <w:tc>
          <w:tcPr>
            <w:tcW w:w="1141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D36B12" w:rsidRPr="00C26392" w:rsidTr="00DB493D"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478" w:type="pct"/>
          </w:tcPr>
          <w:p w:rsidR="00D36B12" w:rsidRPr="00C26392" w:rsidRDefault="00BF548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10-30 мин.</w:t>
            </w:r>
          </w:p>
        </w:tc>
        <w:tc>
          <w:tcPr>
            <w:tcW w:w="1141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D36B12" w:rsidRPr="00C26392" w:rsidTr="00DB493D"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478" w:type="pct"/>
          </w:tcPr>
          <w:p w:rsidR="00D36B12" w:rsidRPr="00C26392" w:rsidRDefault="00BF5485" w:rsidP="005C066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8.10-</w:t>
            </w:r>
            <w:r w:rsidR="005C0665">
              <w:rPr>
                <w:sz w:val="26"/>
                <w:szCs w:val="26"/>
              </w:rPr>
              <w:t>15.40</w:t>
            </w:r>
          </w:p>
        </w:tc>
        <w:tc>
          <w:tcPr>
            <w:tcW w:w="1141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D36B12" w:rsidRPr="00C26392" w:rsidTr="00DB493D">
        <w:trPr>
          <w:trHeight w:val="430"/>
        </w:trPr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478" w:type="pct"/>
          </w:tcPr>
          <w:p w:rsidR="00D36B12" w:rsidRPr="00C26392" w:rsidRDefault="00D00C28" w:rsidP="00D00C28">
            <w:pPr>
              <w:ind w:right="-67"/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9.05</w:t>
            </w:r>
            <w:r w:rsidR="00BF5485" w:rsidRPr="00C26392">
              <w:rPr>
                <w:sz w:val="26"/>
                <w:szCs w:val="26"/>
              </w:rPr>
              <w:t>-</w:t>
            </w:r>
            <w:r w:rsidRPr="00C26392">
              <w:rPr>
                <w:sz w:val="26"/>
                <w:szCs w:val="26"/>
              </w:rPr>
              <w:t>12.55</w:t>
            </w:r>
          </w:p>
        </w:tc>
        <w:tc>
          <w:tcPr>
            <w:tcW w:w="1141" w:type="pct"/>
          </w:tcPr>
          <w:p w:rsidR="00D36B12" w:rsidRPr="00C26392" w:rsidRDefault="005C066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нормами </w:t>
            </w:r>
            <w:r w:rsidRPr="005C0665">
              <w:rPr>
                <w:sz w:val="26"/>
                <w:szCs w:val="26"/>
              </w:rPr>
              <w:t>СанПиН</w:t>
            </w:r>
          </w:p>
        </w:tc>
      </w:tr>
      <w:tr w:rsidR="00D36B12" w:rsidRPr="00C26392" w:rsidTr="00DB493D"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478" w:type="pct"/>
          </w:tcPr>
          <w:p w:rsidR="00D36B12" w:rsidRPr="00C26392" w:rsidRDefault="005C066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141" w:type="pct"/>
          </w:tcPr>
          <w:p w:rsidR="00D36B12" w:rsidRPr="00C26392" w:rsidRDefault="00DB493D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D36B12" w:rsidRPr="00C26392" w:rsidTr="00DB493D"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Неаудиторная работа</w:t>
            </w:r>
            <w:r w:rsidRPr="00C26392">
              <w:rPr>
                <w:sz w:val="26"/>
                <w:szCs w:val="26"/>
              </w:rPr>
              <w:t>:</w:t>
            </w:r>
          </w:p>
        </w:tc>
        <w:tc>
          <w:tcPr>
            <w:tcW w:w="1478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D36B12" w:rsidRPr="00C26392" w:rsidTr="00DB493D">
        <w:trPr>
          <w:trHeight w:val="282"/>
        </w:trPr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 xml:space="preserve">Работа ГПД </w:t>
            </w:r>
            <w:r w:rsidRPr="00C26392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478" w:type="pct"/>
          </w:tcPr>
          <w:p w:rsidR="00D36B12" w:rsidRPr="00C26392" w:rsidRDefault="00BF548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нет</w:t>
            </w:r>
          </w:p>
        </w:tc>
        <w:tc>
          <w:tcPr>
            <w:tcW w:w="1141" w:type="pct"/>
          </w:tcPr>
          <w:p w:rsidR="00D36B12" w:rsidRPr="00C26392" w:rsidRDefault="00BF548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нет</w:t>
            </w:r>
          </w:p>
        </w:tc>
      </w:tr>
      <w:tr w:rsidR="00D36B12" w:rsidRPr="00C26392" w:rsidTr="00DB493D">
        <w:trPr>
          <w:trHeight w:val="1018"/>
        </w:trPr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Совещания, педсоветы:</w:t>
            </w:r>
          </w:p>
          <w:p w:rsidR="00D36B12" w:rsidRPr="00C26392" w:rsidRDefault="00D36B12" w:rsidP="00B8617A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D36B12" w:rsidRPr="00C26392" w:rsidRDefault="00D36B12" w:rsidP="00B8617A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- педсоветы</w:t>
            </w:r>
          </w:p>
        </w:tc>
        <w:tc>
          <w:tcPr>
            <w:tcW w:w="1478" w:type="pct"/>
          </w:tcPr>
          <w:p w:rsidR="00126561" w:rsidRPr="00C26392" w:rsidRDefault="00126561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D36B12" w:rsidRPr="00C26392" w:rsidRDefault="00BF548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 xml:space="preserve">Вторник </w:t>
            </w:r>
            <w:r w:rsidR="00CE3BEB">
              <w:rPr>
                <w:sz w:val="26"/>
                <w:szCs w:val="26"/>
              </w:rPr>
              <w:t>14.00</w:t>
            </w:r>
          </w:p>
          <w:p w:rsidR="00126561" w:rsidRPr="00C26392" w:rsidRDefault="00126561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126561" w:rsidRPr="00C26392" w:rsidRDefault="00126561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1141" w:type="pct"/>
          </w:tcPr>
          <w:p w:rsidR="00126561" w:rsidRPr="00C26392" w:rsidRDefault="00126561" w:rsidP="00B8617A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D36B12" w:rsidRPr="00C26392" w:rsidRDefault="00CE3BEB" w:rsidP="00B8617A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  <w:p w:rsidR="00126561" w:rsidRPr="00C26392" w:rsidRDefault="00126561" w:rsidP="00B8617A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126561" w:rsidRPr="00C26392" w:rsidRDefault="00126561" w:rsidP="00B8617A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2 часа</w:t>
            </w:r>
          </w:p>
        </w:tc>
      </w:tr>
      <w:tr w:rsidR="00D36B12" w:rsidRPr="00C26392" w:rsidTr="00DB493D">
        <w:trPr>
          <w:trHeight w:val="555"/>
        </w:trPr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478" w:type="pct"/>
          </w:tcPr>
          <w:p w:rsidR="00D36B12" w:rsidRPr="00C26392" w:rsidRDefault="00BF548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Понедельник 10.00</w:t>
            </w:r>
          </w:p>
        </w:tc>
        <w:tc>
          <w:tcPr>
            <w:tcW w:w="1141" w:type="pct"/>
          </w:tcPr>
          <w:p w:rsidR="00D36B12" w:rsidRPr="00C26392" w:rsidRDefault="00BF5485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45 мин.</w:t>
            </w:r>
          </w:p>
        </w:tc>
      </w:tr>
      <w:tr w:rsidR="00D36B12" w:rsidRPr="00C26392" w:rsidTr="00DB493D">
        <w:tc>
          <w:tcPr>
            <w:tcW w:w="332" w:type="pct"/>
          </w:tcPr>
          <w:p w:rsidR="00D36B12" w:rsidRPr="00C26392" w:rsidRDefault="00D36B12" w:rsidP="00B8617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478" w:type="pct"/>
          </w:tcPr>
          <w:p w:rsidR="00D36B12" w:rsidRPr="00C26392" w:rsidRDefault="00EF008C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Понедельник, вторник, четверг, пятница, суббота 9.00-17.00</w:t>
            </w:r>
          </w:p>
        </w:tc>
        <w:tc>
          <w:tcPr>
            <w:tcW w:w="1141" w:type="pct"/>
          </w:tcPr>
          <w:p w:rsidR="00D36B12" w:rsidRPr="00C26392" w:rsidRDefault="00D36B12" w:rsidP="00B8617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36B12" w:rsidRPr="00C26392" w:rsidRDefault="00D36B12" w:rsidP="00007D85">
      <w:pPr>
        <w:jc w:val="both"/>
        <w:rPr>
          <w:sz w:val="26"/>
          <w:szCs w:val="26"/>
        </w:rPr>
      </w:pPr>
      <w:r w:rsidRPr="00C26392">
        <w:rPr>
          <w:b/>
          <w:sz w:val="26"/>
          <w:szCs w:val="26"/>
        </w:rPr>
        <w:t xml:space="preserve">Реализация профильного обучения: </w:t>
      </w:r>
      <w:r w:rsidR="00CA64F8" w:rsidRPr="00C26392">
        <w:rPr>
          <w:sz w:val="26"/>
          <w:szCs w:val="26"/>
          <w:u w:val="single"/>
        </w:rPr>
        <w:t>в 10-11 классах реализуется профильное обучение по индивидуальным планам</w:t>
      </w:r>
    </w:p>
    <w:p w:rsidR="00620D98" w:rsidRDefault="00620D98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B7C51" w:rsidRPr="00C26392" w:rsidRDefault="00D36B12" w:rsidP="00007D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26392">
        <w:rPr>
          <w:b/>
          <w:sz w:val="26"/>
          <w:szCs w:val="26"/>
        </w:rPr>
        <w:lastRenderedPageBreak/>
        <w:t>Историческая сводка:</w:t>
      </w:r>
      <w:r w:rsidR="002B7C51" w:rsidRPr="00C26392">
        <w:rPr>
          <w:rFonts w:ascii="Times New Roman CYR" w:hAnsi="Times New Roman CYR" w:cs="Times New Roman CYR"/>
          <w:sz w:val="26"/>
          <w:szCs w:val="26"/>
        </w:rPr>
        <w:t xml:space="preserve"> Муниципальное</w:t>
      </w:r>
      <w:r w:rsidR="00007D85" w:rsidRPr="00C26392">
        <w:rPr>
          <w:rFonts w:ascii="Times New Roman CYR" w:hAnsi="Times New Roman CYR" w:cs="Times New Roman CYR"/>
          <w:sz w:val="26"/>
          <w:szCs w:val="26"/>
        </w:rPr>
        <w:t xml:space="preserve"> общеобразовательное учреждение</w:t>
      </w:r>
      <w:r w:rsidR="002B7C51" w:rsidRPr="00C26392">
        <w:rPr>
          <w:rFonts w:ascii="Times New Roman CYR" w:hAnsi="Times New Roman CYR" w:cs="Times New Roman CYR"/>
          <w:sz w:val="26"/>
          <w:szCs w:val="26"/>
        </w:rPr>
        <w:t xml:space="preserve"> «Гимназия №7» </w:t>
      </w:r>
      <w:r w:rsidR="00471A4E">
        <w:rPr>
          <w:rFonts w:ascii="Times New Roman CYR" w:hAnsi="Times New Roman CYR" w:cs="Times New Roman CYR"/>
          <w:sz w:val="26"/>
          <w:szCs w:val="26"/>
        </w:rPr>
        <w:t xml:space="preserve">основанов 1999 году. </w:t>
      </w:r>
      <w:r w:rsidR="00007D85" w:rsidRPr="00C26392">
        <w:rPr>
          <w:rFonts w:ascii="Times New Roman CYR" w:hAnsi="Times New Roman CYR" w:cs="Times New Roman CYR"/>
          <w:sz w:val="26"/>
          <w:szCs w:val="26"/>
        </w:rPr>
        <w:t xml:space="preserve">В 2006, 2007 </w:t>
      </w:r>
      <w:r w:rsidR="00471A4E">
        <w:rPr>
          <w:rFonts w:ascii="Times New Roman CYR" w:hAnsi="Times New Roman CYR" w:cs="Times New Roman CYR"/>
          <w:sz w:val="26"/>
          <w:szCs w:val="26"/>
        </w:rPr>
        <w:t>г.г. МОУ «Гимназия №7» становило</w:t>
      </w:r>
      <w:r w:rsidR="00007D85" w:rsidRPr="00C26392">
        <w:rPr>
          <w:rFonts w:ascii="Times New Roman CYR" w:hAnsi="Times New Roman CYR" w:cs="Times New Roman CYR"/>
          <w:sz w:val="26"/>
          <w:szCs w:val="26"/>
        </w:rPr>
        <w:t xml:space="preserve">сь победителем конкурса лучших образовательных учреждений России, реализующих инновационные проекты, в рамках Приоритетного национального проекта «Образование», 5 учителей стали победителями конкурса «Лучший учитель». </w:t>
      </w:r>
      <w:r w:rsidR="00CB0A30" w:rsidRPr="00C26392">
        <w:rPr>
          <w:rFonts w:ascii="Times New Roman CYR" w:hAnsi="Times New Roman CYR" w:cs="Times New Roman CYR"/>
          <w:sz w:val="26"/>
          <w:szCs w:val="26"/>
        </w:rPr>
        <w:t xml:space="preserve">Ежегодно учащиеся гимназии становятся призерами регионального этапа олимпиады по различным предметам (литература, география, английский язык, история). </w:t>
      </w:r>
      <w:r w:rsidR="00460F6D" w:rsidRPr="00C26392">
        <w:rPr>
          <w:rFonts w:ascii="Times New Roman CYR" w:hAnsi="Times New Roman CYR" w:cs="Times New Roman CYR"/>
          <w:sz w:val="26"/>
          <w:szCs w:val="26"/>
        </w:rPr>
        <w:t>В 2016 году Логинов Д.А., учитель химии стал победителем городского конкурса профессионального мастерства «Учитель года 2016».</w:t>
      </w:r>
      <w:r w:rsidR="00007D85" w:rsidRPr="00C26392">
        <w:rPr>
          <w:rFonts w:ascii="Times New Roman CYR" w:hAnsi="Times New Roman CYR" w:cs="Times New Roman CYR"/>
          <w:sz w:val="26"/>
          <w:szCs w:val="26"/>
        </w:rPr>
        <w:t xml:space="preserve">С 2015 года в гимназии реализуется программа региональной инновационной площадки «Оптимизация обучения английскому языку через интегрированную модель основного и дополнительного языкового образования». </w:t>
      </w:r>
      <w:r w:rsidR="00CE3BEB" w:rsidRPr="00CE3BEB">
        <w:rPr>
          <w:rFonts w:ascii="Times New Roman CYR" w:hAnsi="Times New Roman CYR" w:cs="Times New Roman CYR"/>
          <w:sz w:val="26"/>
          <w:szCs w:val="26"/>
        </w:rPr>
        <w:t>С января 2016 года на базе гимназии открыта муниципальная научно-методическая лаборатория «Формирующее оценивание как основа внутренней системы оценки качества образования гимназии».</w:t>
      </w:r>
      <w:r w:rsidR="00C26392" w:rsidRPr="00C26392">
        <w:rPr>
          <w:rFonts w:ascii="Times New Roman CYR" w:hAnsi="Times New Roman CYR" w:cs="Times New Roman CYR"/>
          <w:sz w:val="26"/>
          <w:szCs w:val="26"/>
        </w:rPr>
        <w:t>В 2016 году гимназия стала лауреатом регионального этапа конкурса инновационных площадок «Путь к успеху» в номинации «Лучшая программа формирования универсальных учебных действий»</w:t>
      </w:r>
      <w:r w:rsidR="00CE3BEB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B101C5" w:rsidRPr="00C26392">
        <w:rPr>
          <w:rFonts w:ascii="Times New Roman CYR" w:hAnsi="Times New Roman CYR" w:cs="Times New Roman CYR"/>
          <w:sz w:val="26"/>
          <w:szCs w:val="26"/>
        </w:rPr>
        <w:t>С сентября 2016 года на базе гимназии открыта кафедра «Педагогика детства» факультета психолого-педагогического и специального образования ФГБОУ ВО «Саратовский национальный исследовательский государственный университет имени Н.Г. Чернышевского»</w:t>
      </w:r>
      <w:r w:rsidR="00CE3BEB">
        <w:rPr>
          <w:rFonts w:ascii="Times New Roman CYR" w:hAnsi="Times New Roman CYR" w:cs="Times New Roman CYR"/>
          <w:sz w:val="26"/>
          <w:szCs w:val="26"/>
        </w:rPr>
        <w:t>.</w:t>
      </w:r>
    </w:p>
    <w:p w:rsidR="00CE3BEB" w:rsidRDefault="00CE3BEB" w:rsidP="00CE3BEB">
      <w:pPr>
        <w:rPr>
          <w:b/>
          <w:sz w:val="12"/>
          <w:szCs w:val="12"/>
        </w:rPr>
      </w:pPr>
    </w:p>
    <w:p w:rsidR="00D36B12" w:rsidRPr="00C26392" w:rsidRDefault="00D36B12" w:rsidP="00CE3BEB">
      <w:pPr>
        <w:rPr>
          <w:b/>
          <w:sz w:val="26"/>
          <w:szCs w:val="26"/>
        </w:rPr>
      </w:pPr>
      <w:r w:rsidRPr="00C26392">
        <w:rPr>
          <w:b/>
          <w:sz w:val="26"/>
          <w:szCs w:val="26"/>
        </w:rPr>
        <w:t xml:space="preserve">ОГРН: </w:t>
      </w:r>
      <w:r w:rsidR="00BF5485" w:rsidRPr="00C26392">
        <w:rPr>
          <w:b/>
          <w:sz w:val="26"/>
          <w:szCs w:val="26"/>
          <w:u w:val="single"/>
        </w:rPr>
        <w:t>102</w:t>
      </w:r>
      <w:r w:rsidR="00BF5485" w:rsidRPr="00C26392">
        <w:rPr>
          <w:b/>
          <w:sz w:val="26"/>
          <w:szCs w:val="26"/>
          <w:u w:val="single"/>
          <w:lang w:val="en-US"/>
        </w:rPr>
        <w:t> </w:t>
      </w:r>
      <w:r w:rsidR="00BF5485" w:rsidRPr="00C26392">
        <w:rPr>
          <w:b/>
          <w:sz w:val="26"/>
          <w:szCs w:val="26"/>
          <w:u w:val="single"/>
        </w:rPr>
        <w:t>640</w:t>
      </w:r>
      <w:r w:rsidR="00BF5485" w:rsidRPr="00C26392">
        <w:rPr>
          <w:b/>
          <w:sz w:val="26"/>
          <w:szCs w:val="26"/>
          <w:u w:val="single"/>
          <w:lang w:val="en-US"/>
        </w:rPr>
        <w:t> </w:t>
      </w:r>
      <w:r w:rsidR="00BF5485" w:rsidRPr="00C26392">
        <w:rPr>
          <w:b/>
          <w:sz w:val="26"/>
          <w:szCs w:val="26"/>
          <w:u w:val="single"/>
        </w:rPr>
        <w:t>220 6698</w:t>
      </w:r>
    </w:p>
    <w:p w:rsidR="00D36B12" w:rsidRPr="00C26392" w:rsidRDefault="00D36B12" w:rsidP="00CE3BEB">
      <w:pPr>
        <w:rPr>
          <w:b/>
          <w:sz w:val="26"/>
          <w:szCs w:val="26"/>
          <w:u w:val="single"/>
        </w:rPr>
      </w:pPr>
      <w:r w:rsidRPr="00C26392">
        <w:rPr>
          <w:b/>
          <w:sz w:val="26"/>
          <w:szCs w:val="26"/>
        </w:rPr>
        <w:t xml:space="preserve">ИНН: </w:t>
      </w:r>
      <w:r w:rsidR="00BF5485" w:rsidRPr="00C26392">
        <w:rPr>
          <w:b/>
          <w:sz w:val="26"/>
          <w:szCs w:val="26"/>
          <w:u w:val="single"/>
        </w:rPr>
        <w:t>6450040710</w:t>
      </w:r>
    </w:p>
    <w:p w:rsidR="00D36B12" w:rsidRPr="00C26392" w:rsidRDefault="00D36B12" w:rsidP="00CE3BEB">
      <w:pPr>
        <w:rPr>
          <w:b/>
          <w:sz w:val="26"/>
          <w:szCs w:val="26"/>
          <w:u w:val="single"/>
        </w:rPr>
      </w:pPr>
      <w:r w:rsidRPr="00C26392">
        <w:rPr>
          <w:b/>
          <w:sz w:val="26"/>
          <w:szCs w:val="26"/>
        </w:rPr>
        <w:t xml:space="preserve">КПП: </w:t>
      </w:r>
      <w:r w:rsidR="00BF5485" w:rsidRPr="00C26392">
        <w:rPr>
          <w:b/>
          <w:sz w:val="26"/>
          <w:szCs w:val="26"/>
          <w:u w:val="single"/>
        </w:rPr>
        <w:t>645001001</w:t>
      </w:r>
    </w:p>
    <w:p w:rsidR="00D36B12" w:rsidRPr="00C26392" w:rsidRDefault="00D36B12" w:rsidP="00D36B12">
      <w:pPr>
        <w:ind w:left="-142"/>
        <w:rPr>
          <w:b/>
          <w:sz w:val="26"/>
          <w:szCs w:val="26"/>
        </w:rPr>
      </w:pPr>
      <w:r w:rsidRPr="00C26392">
        <w:rPr>
          <w:b/>
          <w:sz w:val="26"/>
          <w:szCs w:val="26"/>
        </w:rPr>
        <w:t xml:space="preserve">Реквизиты лицензии на право ведения образовательной деятельности: </w:t>
      </w:r>
    </w:p>
    <w:tbl>
      <w:tblPr>
        <w:tblStyle w:val="a4"/>
        <w:tblW w:w="9923" w:type="dxa"/>
        <w:tblInd w:w="-5" w:type="dxa"/>
        <w:tblLook w:val="04A0"/>
      </w:tblPr>
      <w:tblGrid>
        <w:gridCol w:w="2233"/>
        <w:gridCol w:w="2365"/>
        <w:gridCol w:w="2374"/>
        <w:gridCol w:w="2951"/>
      </w:tblGrid>
      <w:tr w:rsidR="00D36B12" w:rsidRPr="00C26392" w:rsidTr="00CE3BEB">
        <w:tc>
          <w:tcPr>
            <w:tcW w:w="2233" w:type="dxa"/>
            <w:vAlign w:val="center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365" w:type="dxa"/>
            <w:vAlign w:val="center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74" w:type="dxa"/>
            <w:vAlign w:val="center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регистр. номер</w:t>
            </w:r>
          </w:p>
        </w:tc>
        <w:tc>
          <w:tcPr>
            <w:tcW w:w="2951" w:type="dxa"/>
            <w:vAlign w:val="center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дата окончания срока действия</w:t>
            </w:r>
          </w:p>
        </w:tc>
      </w:tr>
      <w:tr w:rsidR="00BF5485" w:rsidRPr="00C26392" w:rsidTr="00CE3BEB">
        <w:tc>
          <w:tcPr>
            <w:tcW w:w="2233" w:type="dxa"/>
          </w:tcPr>
          <w:p w:rsidR="00BF5485" w:rsidRPr="00C26392" w:rsidRDefault="00BF5485" w:rsidP="00BF548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64Л01</w:t>
            </w:r>
          </w:p>
        </w:tc>
        <w:tc>
          <w:tcPr>
            <w:tcW w:w="2365" w:type="dxa"/>
          </w:tcPr>
          <w:p w:rsidR="00BF5485" w:rsidRPr="00C26392" w:rsidRDefault="00BF5485" w:rsidP="00BF548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0001169</w:t>
            </w:r>
          </w:p>
        </w:tc>
        <w:tc>
          <w:tcPr>
            <w:tcW w:w="2374" w:type="dxa"/>
          </w:tcPr>
          <w:p w:rsidR="00BF5485" w:rsidRPr="00C26392" w:rsidRDefault="00BF5485" w:rsidP="00BF548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1528</w:t>
            </w:r>
          </w:p>
        </w:tc>
        <w:tc>
          <w:tcPr>
            <w:tcW w:w="2951" w:type="dxa"/>
          </w:tcPr>
          <w:p w:rsidR="00BF5485" w:rsidRPr="00C26392" w:rsidRDefault="00BF5485" w:rsidP="00BF548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бессрочно</w:t>
            </w:r>
          </w:p>
        </w:tc>
      </w:tr>
    </w:tbl>
    <w:p w:rsidR="00D36B12" w:rsidRPr="00C26392" w:rsidRDefault="00D36B12" w:rsidP="00D36B12">
      <w:pPr>
        <w:ind w:left="-142"/>
        <w:rPr>
          <w:b/>
          <w:sz w:val="26"/>
          <w:szCs w:val="26"/>
        </w:rPr>
      </w:pPr>
    </w:p>
    <w:p w:rsidR="00D36B12" w:rsidRPr="00C26392" w:rsidRDefault="00D36B12" w:rsidP="00D36B12">
      <w:pPr>
        <w:ind w:left="-142"/>
        <w:rPr>
          <w:b/>
          <w:sz w:val="26"/>
          <w:szCs w:val="26"/>
        </w:rPr>
      </w:pPr>
      <w:r w:rsidRPr="00C26392">
        <w:rPr>
          <w:b/>
          <w:sz w:val="26"/>
          <w:szCs w:val="26"/>
        </w:rPr>
        <w:t>Реквизиты свидетельства о государственной аккредитации ОО: (</w:t>
      </w:r>
      <w:r w:rsidRPr="00C26392">
        <w:rPr>
          <w:sz w:val="26"/>
          <w:szCs w:val="26"/>
        </w:rPr>
        <w:t>зап. табл.</w:t>
      </w:r>
      <w:r w:rsidRPr="00C26392">
        <w:rPr>
          <w:b/>
          <w:sz w:val="26"/>
          <w:szCs w:val="26"/>
        </w:rPr>
        <w:t>)</w:t>
      </w:r>
    </w:p>
    <w:tbl>
      <w:tblPr>
        <w:tblStyle w:val="a4"/>
        <w:tblW w:w="9923" w:type="dxa"/>
        <w:tblInd w:w="-5" w:type="dxa"/>
        <w:tblLook w:val="04A0"/>
      </w:tblPr>
      <w:tblGrid>
        <w:gridCol w:w="1094"/>
        <w:gridCol w:w="1116"/>
        <w:gridCol w:w="1826"/>
        <w:gridCol w:w="3761"/>
        <w:gridCol w:w="2126"/>
      </w:tblGrid>
      <w:tr w:rsidR="00D36B12" w:rsidRPr="00C26392" w:rsidTr="00CE3BEB">
        <w:tc>
          <w:tcPr>
            <w:tcW w:w="1094" w:type="dxa"/>
          </w:tcPr>
          <w:p w:rsidR="00D36B12" w:rsidRPr="00C26392" w:rsidRDefault="00D36B12" w:rsidP="00B8617A">
            <w:pPr>
              <w:jc w:val="center"/>
              <w:rPr>
                <w:b/>
                <w:i/>
                <w:sz w:val="26"/>
                <w:szCs w:val="26"/>
              </w:rPr>
            </w:pPr>
            <w:r w:rsidRPr="00C26392">
              <w:rPr>
                <w:b/>
                <w:i/>
                <w:sz w:val="26"/>
                <w:szCs w:val="26"/>
              </w:rPr>
              <w:t>серия</w:t>
            </w:r>
          </w:p>
        </w:tc>
        <w:tc>
          <w:tcPr>
            <w:tcW w:w="1116" w:type="dxa"/>
          </w:tcPr>
          <w:p w:rsidR="00D36B12" w:rsidRPr="00C26392" w:rsidRDefault="00D36B12" w:rsidP="00B8617A">
            <w:pPr>
              <w:jc w:val="center"/>
              <w:rPr>
                <w:b/>
                <w:i/>
                <w:sz w:val="26"/>
                <w:szCs w:val="26"/>
              </w:rPr>
            </w:pPr>
            <w:r w:rsidRPr="00C26392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1826" w:type="dxa"/>
          </w:tcPr>
          <w:p w:rsidR="00D36B12" w:rsidRPr="00C26392" w:rsidRDefault="00D36B12" w:rsidP="00B8617A">
            <w:pPr>
              <w:jc w:val="center"/>
              <w:rPr>
                <w:b/>
                <w:i/>
                <w:sz w:val="26"/>
                <w:szCs w:val="26"/>
              </w:rPr>
            </w:pPr>
            <w:r w:rsidRPr="00C26392">
              <w:rPr>
                <w:b/>
                <w:i/>
                <w:sz w:val="26"/>
                <w:szCs w:val="26"/>
              </w:rPr>
              <w:t>рег.номер</w:t>
            </w:r>
          </w:p>
        </w:tc>
        <w:tc>
          <w:tcPr>
            <w:tcW w:w="3761" w:type="dxa"/>
          </w:tcPr>
          <w:p w:rsidR="00D36B12" w:rsidRPr="00C26392" w:rsidRDefault="00D36B12" w:rsidP="00B8617A">
            <w:pPr>
              <w:jc w:val="center"/>
              <w:rPr>
                <w:b/>
                <w:i/>
                <w:sz w:val="26"/>
                <w:szCs w:val="26"/>
              </w:rPr>
            </w:pPr>
            <w:r w:rsidRPr="00C26392">
              <w:rPr>
                <w:b/>
                <w:i/>
                <w:sz w:val="26"/>
                <w:szCs w:val="26"/>
              </w:rPr>
              <w:t>дата окончания срока действия</w:t>
            </w:r>
          </w:p>
        </w:tc>
        <w:tc>
          <w:tcPr>
            <w:tcW w:w="2126" w:type="dxa"/>
          </w:tcPr>
          <w:p w:rsidR="00D36B12" w:rsidRPr="00C26392" w:rsidRDefault="00D36B12" w:rsidP="00B8617A">
            <w:pPr>
              <w:jc w:val="center"/>
              <w:rPr>
                <w:b/>
                <w:i/>
                <w:sz w:val="26"/>
                <w:szCs w:val="26"/>
              </w:rPr>
            </w:pPr>
            <w:r w:rsidRPr="00C26392">
              <w:rPr>
                <w:b/>
                <w:i/>
                <w:sz w:val="26"/>
                <w:szCs w:val="26"/>
              </w:rPr>
              <w:t>форма обучения</w:t>
            </w:r>
          </w:p>
        </w:tc>
      </w:tr>
      <w:tr w:rsidR="00BF5485" w:rsidRPr="00C26392" w:rsidTr="00CE3BEB">
        <w:tc>
          <w:tcPr>
            <w:tcW w:w="1094" w:type="dxa"/>
          </w:tcPr>
          <w:p w:rsidR="00BF5485" w:rsidRPr="00C26392" w:rsidRDefault="00BF5485" w:rsidP="00BF548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64 ОП</w:t>
            </w:r>
          </w:p>
        </w:tc>
        <w:tc>
          <w:tcPr>
            <w:tcW w:w="1116" w:type="dxa"/>
          </w:tcPr>
          <w:p w:rsidR="00BF5485" w:rsidRPr="00C26392" w:rsidRDefault="00BF5485" w:rsidP="00BF548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000438</w:t>
            </w:r>
          </w:p>
        </w:tc>
        <w:tc>
          <w:tcPr>
            <w:tcW w:w="1826" w:type="dxa"/>
          </w:tcPr>
          <w:p w:rsidR="00BF5485" w:rsidRPr="00C26392" w:rsidRDefault="00BF5485" w:rsidP="00BF548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737</w:t>
            </w:r>
          </w:p>
        </w:tc>
        <w:tc>
          <w:tcPr>
            <w:tcW w:w="3761" w:type="dxa"/>
          </w:tcPr>
          <w:p w:rsidR="00BF5485" w:rsidRPr="00C26392" w:rsidRDefault="00BF5485" w:rsidP="00BF548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31 мая 2023</w:t>
            </w:r>
          </w:p>
        </w:tc>
        <w:tc>
          <w:tcPr>
            <w:tcW w:w="2126" w:type="dxa"/>
          </w:tcPr>
          <w:p w:rsidR="00BF5485" w:rsidRPr="00C26392" w:rsidRDefault="00BF5485" w:rsidP="00BF548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очная</w:t>
            </w:r>
          </w:p>
        </w:tc>
      </w:tr>
    </w:tbl>
    <w:p w:rsidR="00D36B12" w:rsidRPr="00C26392" w:rsidRDefault="00D36B12" w:rsidP="00D36B12">
      <w:pPr>
        <w:ind w:left="-284"/>
        <w:rPr>
          <w:b/>
          <w:sz w:val="26"/>
          <w:szCs w:val="26"/>
        </w:rPr>
      </w:pPr>
    </w:p>
    <w:p w:rsidR="00D36B12" w:rsidRPr="00C26392" w:rsidRDefault="00D36B12" w:rsidP="00CE3BEB">
      <w:pPr>
        <w:rPr>
          <w:b/>
          <w:sz w:val="26"/>
          <w:szCs w:val="26"/>
        </w:rPr>
      </w:pPr>
      <w:r w:rsidRPr="00C26392">
        <w:rPr>
          <w:b/>
          <w:sz w:val="26"/>
          <w:szCs w:val="26"/>
        </w:rPr>
        <w:t>Образовательные программы в соответствии с лицензией и свидетельством об аккредитации: (</w:t>
      </w:r>
      <w:r w:rsidRPr="00C26392">
        <w:rPr>
          <w:sz w:val="26"/>
          <w:szCs w:val="26"/>
        </w:rPr>
        <w:t>заполнить таблицу</w:t>
      </w:r>
      <w:r w:rsidRPr="00C26392">
        <w:rPr>
          <w:b/>
          <w:sz w:val="26"/>
          <w:szCs w:val="26"/>
        </w:rPr>
        <w:t>)</w:t>
      </w:r>
    </w:p>
    <w:tbl>
      <w:tblPr>
        <w:tblStyle w:val="a4"/>
        <w:tblW w:w="10094" w:type="dxa"/>
        <w:tblInd w:w="-176" w:type="dxa"/>
        <w:tblLook w:val="04A0"/>
      </w:tblPr>
      <w:tblGrid>
        <w:gridCol w:w="681"/>
        <w:gridCol w:w="2467"/>
        <w:gridCol w:w="4820"/>
        <w:gridCol w:w="2126"/>
      </w:tblGrid>
      <w:tr w:rsidR="00EF008C" w:rsidRPr="00C26392" w:rsidTr="00471A4E">
        <w:tc>
          <w:tcPr>
            <w:tcW w:w="681" w:type="dxa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467" w:type="dxa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уровень (ступень) образования</w:t>
            </w:r>
          </w:p>
        </w:tc>
        <w:tc>
          <w:tcPr>
            <w:tcW w:w="4820" w:type="dxa"/>
          </w:tcPr>
          <w:p w:rsidR="00D36B12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направленность</w:t>
            </w:r>
          </w:p>
        </w:tc>
        <w:tc>
          <w:tcPr>
            <w:tcW w:w="2126" w:type="dxa"/>
          </w:tcPr>
          <w:p w:rsidR="00EF008C" w:rsidRPr="00C26392" w:rsidRDefault="00D36B12" w:rsidP="00B8617A">
            <w:pPr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 xml:space="preserve">вид </w:t>
            </w:r>
          </w:p>
          <w:p w:rsidR="00D36B12" w:rsidRPr="00C26392" w:rsidRDefault="00D36B12" w:rsidP="00EF008C">
            <w:pPr>
              <w:ind w:left="109"/>
              <w:jc w:val="center"/>
              <w:rPr>
                <w:b/>
                <w:sz w:val="26"/>
                <w:szCs w:val="26"/>
              </w:rPr>
            </w:pPr>
            <w:r w:rsidRPr="00C26392">
              <w:rPr>
                <w:b/>
                <w:sz w:val="26"/>
                <w:szCs w:val="26"/>
              </w:rPr>
              <w:t>программы</w:t>
            </w:r>
          </w:p>
        </w:tc>
      </w:tr>
      <w:tr w:rsidR="00EF008C" w:rsidRPr="00C26392" w:rsidTr="00471A4E">
        <w:tc>
          <w:tcPr>
            <w:tcW w:w="681" w:type="dxa"/>
          </w:tcPr>
          <w:p w:rsidR="00D36B12" w:rsidRPr="00C26392" w:rsidRDefault="00D36B12" w:rsidP="00B8617A">
            <w:pPr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1</w:t>
            </w:r>
          </w:p>
        </w:tc>
        <w:tc>
          <w:tcPr>
            <w:tcW w:w="2467" w:type="dxa"/>
          </w:tcPr>
          <w:p w:rsidR="00D36B12" w:rsidRPr="00C26392" w:rsidRDefault="00B101C5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Начальное общее</w:t>
            </w:r>
            <w:r w:rsidR="00C51095" w:rsidRPr="00C26392">
              <w:rPr>
                <w:sz w:val="26"/>
                <w:szCs w:val="26"/>
              </w:rPr>
              <w:t xml:space="preserve"> образование</w:t>
            </w:r>
          </w:p>
        </w:tc>
        <w:tc>
          <w:tcPr>
            <w:tcW w:w="4820" w:type="dxa"/>
          </w:tcPr>
          <w:p w:rsidR="00D36B12" w:rsidRPr="00C26392" w:rsidRDefault="00C51095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Общеобразовательная</w:t>
            </w:r>
          </w:p>
        </w:tc>
        <w:tc>
          <w:tcPr>
            <w:tcW w:w="2126" w:type="dxa"/>
          </w:tcPr>
          <w:p w:rsidR="00D36B12" w:rsidRPr="00C26392" w:rsidRDefault="00C51095" w:rsidP="00B8617A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Основная</w:t>
            </w:r>
          </w:p>
        </w:tc>
      </w:tr>
      <w:tr w:rsidR="00EF008C" w:rsidRPr="00C26392" w:rsidTr="00471A4E">
        <w:tc>
          <w:tcPr>
            <w:tcW w:w="681" w:type="dxa"/>
          </w:tcPr>
          <w:p w:rsidR="00C51095" w:rsidRPr="00C26392" w:rsidRDefault="00C51095" w:rsidP="00C51095">
            <w:pPr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2</w:t>
            </w:r>
          </w:p>
        </w:tc>
        <w:tc>
          <w:tcPr>
            <w:tcW w:w="2467" w:type="dxa"/>
          </w:tcPr>
          <w:p w:rsidR="00C51095" w:rsidRPr="00C26392" w:rsidRDefault="00C51095" w:rsidP="00C5109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4820" w:type="dxa"/>
          </w:tcPr>
          <w:p w:rsidR="00C51095" w:rsidRPr="00C26392" w:rsidRDefault="00C51095" w:rsidP="00C5109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Общеобразовательная с дополнительной (углубленной) подготовкой по предметам гуманитарного профиля</w:t>
            </w:r>
          </w:p>
        </w:tc>
        <w:tc>
          <w:tcPr>
            <w:tcW w:w="2126" w:type="dxa"/>
          </w:tcPr>
          <w:p w:rsidR="00C51095" w:rsidRPr="00C26392" w:rsidRDefault="00C51095" w:rsidP="00C5109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Основная</w:t>
            </w:r>
          </w:p>
        </w:tc>
      </w:tr>
      <w:tr w:rsidR="00EF008C" w:rsidRPr="00C26392" w:rsidTr="00471A4E">
        <w:tc>
          <w:tcPr>
            <w:tcW w:w="681" w:type="dxa"/>
          </w:tcPr>
          <w:p w:rsidR="00C51095" w:rsidRPr="00C26392" w:rsidRDefault="00C51095" w:rsidP="00C51095">
            <w:pPr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3</w:t>
            </w:r>
          </w:p>
        </w:tc>
        <w:tc>
          <w:tcPr>
            <w:tcW w:w="2467" w:type="dxa"/>
          </w:tcPr>
          <w:p w:rsidR="00C51095" w:rsidRPr="00C26392" w:rsidRDefault="00C51095" w:rsidP="00C5109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4820" w:type="dxa"/>
          </w:tcPr>
          <w:p w:rsidR="00C51095" w:rsidRPr="00C26392" w:rsidRDefault="00C51095" w:rsidP="00C5109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Общеобразовательная с дополнительной (углубленной) подготовкой по предметам гуманитарного профиля</w:t>
            </w:r>
          </w:p>
        </w:tc>
        <w:tc>
          <w:tcPr>
            <w:tcW w:w="2126" w:type="dxa"/>
          </w:tcPr>
          <w:p w:rsidR="00C51095" w:rsidRPr="00C26392" w:rsidRDefault="00C51095" w:rsidP="00C5109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Основная</w:t>
            </w:r>
          </w:p>
        </w:tc>
      </w:tr>
      <w:tr w:rsidR="00EF008C" w:rsidRPr="00C26392" w:rsidTr="00471A4E">
        <w:tc>
          <w:tcPr>
            <w:tcW w:w="681" w:type="dxa"/>
          </w:tcPr>
          <w:p w:rsidR="00C51095" w:rsidRPr="00C26392" w:rsidRDefault="00C51095" w:rsidP="00C51095">
            <w:pPr>
              <w:jc w:val="center"/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4</w:t>
            </w:r>
          </w:p>
        </w:tc>
        <w:tc>
          <w:tcPr>
            <w:tcW w:w="2467" w:type="dxa"/>
          </w:tcPr>
          <w:p w:rsidR="00C51095" w:rsidRPr="00C26392" w:rsidRDefault="00C51095" w:rsidP="00C5109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4820" w:type="dxa"/>
          </w:tcPr>
          <w:p w:rsidR="00C51095" w:rsidRPr="00C26392" w:rsidRDefault="00EF008C" w:rsidP="00C5109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Дополнительное образование детей и взрослых</w:t>
            </w:r>
          </w:p>
        </w:tc>
        <w:tc>
          <w:tcPr>
            <w:tcW w:w="2126" w:type="dxa"/>
          </w:tcPr>
          <w:p w:rsidR="00C51095" w:rsidRPr="00C26392" w:rsidRDefault="00EF008C" w:rsidP="00C51095">
            <w:pPr>
              <w:rPr>
                <w:sz w:val="26"/>
                <w:szCs w:val="26"/>
              </w:rPr>
            </w:pPr>
            <w:r w:rsidRPr="00C26392">
              <w:rPr>
                <w:sz w:val="26"/>
                <w:szCs w:val="26"/>
              </w:rPr>
              <w:t>Дополнительная</w:t>
            </w:r>
          </w:p>
        </w:tc>
      </w:tr>
    </w:tbl>
    <w:p w:rsidR="00D36B12" w:rsidRDefault="00D36B12" w:rsidP="00CE3BEB">
      <w:pPr>
        <w:ind w:left="-284"/>
        <w:rPr>
          <w:b/>
          <w:sz w:val="26"/>
          <w:szCs w:val="26"/>
        </w:rPr>
      </w:pPr>
    </w:p>
    <w:p w:rsidR="00471A4E" w:rsidRDefault="00471A4E" w:rsidP="00CE3BEB">
      <w:pPr>
        <w:ind w:left="-284"/>
        <w:rPr>
          <w:b/>
          <w:sz w:val="26"/>
          <w:szCs w:val="26"/>
        </w:rPr>
      </w:pPr>
    </w:p>
    <w:sectPr w:rsidR="00471A4E" w:rsidSect="00EF00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53D"/>
    <w:rsid w:val="00007D85"/>
    <w:rsid w:val="000C780B"/>
    <w:rsid w:val="00126561"/>
    <w:rsid w:val="002B7C51"/>
    <w:rsid w:val="00460F6D"/>
    <w:rsid w:val="00471A4E"/>
    <w:rsid w:val="005C0665"/>
    <w:rsid w:val="00620D98"/>
    <w:rsid w:val="007846DD"/>
    <w:rsid w:val="007A229E"/>
    <w:rsid w:val="007F3900"/>
    <w:rsid w:val="0090453D"/>
    <w:rsid w:val="00AB793D"/>
    <w:rsid w:val="00AE1BC7"/>
    <w:rsid w:val="00B101C5"/>
    <w:rsid w:val="00BA0771"/>
    <w:rsid w:val="00BF5485"/>
    <w:rsid w:val="00C26392"/>
    <w:rsid w:val="00C51095"/>
    <w:rsid w:val="00CA64F8"/>
    <w:rsid w:val="00CB0A30"/>
    <w:rsid w:val="00CE25CC"/>
    <w:rsid w:val="00CE3BEB"/>
    <w:rsid w:val="00D00C28"/>
    <w:rsid w:val="00D36B12"/>
    <w:rsid w:val="00DB493D"/>
    <w:rsid w:val="00ED69A5"/>
    <w:rsid w:val="00EF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1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12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36B1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0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К. Табоякова</dc:creator>
  <cp:keywords/>
  <dc:description/>
  <cp:lastModifiedBy>@DM!N</cp:lastModifiedBy>
  <cp:revision>4</cp:revision>
  <cp:lastPrinted>2017-03-03T05:16:00Z</cp:lastPrinted>
  <dcterms:created xsi:type="dcterms:W3CDTF">2017-03-03T11:06:00Z</dcterms:created>
  <dcterms:modified xsi:type="dcterms:W3CDTF">2017-03-03T11:54:00Z</dcterms:modified>
</cp:coreProperties>
</file>