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423290" w:rsidRDefault="00913657" w:rsidP="00913657">
      <w:pPr>
        <w:rPr>
          <w:sz w:val="24"/>
          <w:szCs w:val="24"/>
        </w:rPr>
      </w:pPr>
      <w:r w:rsidRPr="00AA2512">
        <w:rPr>
          <w:b/>
        </w:rPr>
        <w:t>Визитная карточка:</w:t>
      </w:r>
      <w:r>
        <w:t xml:space="preserve"> </w:t>
      </w:r>
      <w:r w:rsidR="00990F4C" w:rsidRPr="00423290">
        <w:rPr>
          <w:sz w:val="24"/>
          <w:szCs w:val="24"/>
        </w:rPr>
        <w:t>238</w:t>
      </w:r>
      <w:r w:rsidR="00B90C2E" w:rsidRPr="00423290">
        <w:rPr>
          <w:sz w:val="24"/>
          <w:szCs w:val="24"/>
        </w:rPr>
        <w:t>123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22802" w:rsidRPr="00423290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24» Энгельсского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B90C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B90C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594" w:type="dxa"/>
          </w:tcPr>
          <w:p w:rsidR="0010594B" w:rsidRDefault="00B90C2E" w:rsidP="00B90C2E">
            <w:pPr>
              <w:rPr>
                <w:sz w:val="24"/>
                <w:szCs w:val="24"/>
              </w:rPr>
            </w:pPr>
            <w:r w:rsidRPr="00B90C2E">
              <w:rPr>
                <w:sz w:val="24"/>
                <w:szCs w:val="24"/>
              </w:rPr>
              <w:t>1 классы – 5 дней в неделю,</w:t>
            </w:r>
            <w:r>
              <w:rPr>
                <w:szCs w:val="28"/>
              </w:rPr>
              <w:t xml:space="preserve"> </w:t>
            </w:r>
            <w:r w:rsidRPr="00B90C2E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4</w:t>
            </w:r>
            <w:r w:rsidRPr="00B90C2E">
              <w:rPr>
                <w:sz w:val="24"/>
                <w:szCs w:val="24"/>
              </w:rPr>
              <w:t xml:space="preserve"> классы – 6 дней в неделю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90C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B90C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594" w:type="dxa"/>
          </w:tcPr>
          <w:p w:rsidR="0010594B" w:rsidRDefault="00B90C2E" w:rsidP="00B90C2E">
            <w:pPr>
              <w:rPr>
                <w:sz w:val="24"/>
                <w:szCs w:val="24"/>
              </w:rPr>
            </w:pPr>
            <w:r w:rsidRPr="00B90C2E">
              <w:rPr>
                <w:sz w:val="24"/>
                <w:szCs w:val="24"/>
              </w:rPr>
              <w:t>6 дней в неделю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B90C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B90C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4" w:type="dxa"/>
          </w:tcPr>
          <w:p w:rsidR="0010594B" w:rsidRDefault="00B3277F" w:rsidP="00B3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B90C2E" w:rsidRPr="00B90C2E">
              <w:rPr>
                <w:sz w:val="24"/>
                <w:szCs w:val="24"/>
              </w:rPr>
              <w:t>дней в неделю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5A68FD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5A68FD" w:rsidRPr="00B90C2E">
        <w:rPr>
          <w:sz w:val="24"/>
          <w:szCs w:val="24"/>
        </w:rPr>
        <w:t xml:space="preserve"> </w:t>
      </w:r>
      <w:r w:rsidR="00D5077C" w:rsidRPr="00B90C2E">
        <w:rPr>
          <w:sz w:val="24"/>
          <w:szCs w:val="24"/>
        </w:rPr>
        <w:t>всего</w:t>
      </w:r>
      <w:r w:rsidR="00D5077C">
        <w:rPr>
          <w:sz w:val="24"/>
          <w:szCs w:val="24"/>
        </w:rPr>
        <w:t xml:space="preserve"> 37 педагогических работников, из них </w:t>
      </w:r>
      <w:r w:rsidR="005A68FD">
        <w:rPr>
          <w:sz w:val="24"/>
          <w:szCs w:val="24"/>
        </w:rPr>
        <w:t>8</w:t>
      </w:r>
      <w:r w:rsidR="00D5077C">
        <w:rPr>
          <w:sz w:val="24"/>
          <w:szCs w:val="24"/>
        </w:rPr>
        <w:t xml:space="preserve"> человек </w:t>
      </w:r>
      <w:r w:rsidR="005A68FD">
        <w:rPr>
          <w:sz w:val="24"/>
          <w:szCs w:val="24"/>
        </w:rPr>
        <w:t xml:space="preserve">имеют высшую квалификационную категорию, 15 человек – первую квалификационную категорию. </w:t>
      </w:r>
      <w:r w:rsidR="000C4DE8">
        <w:rPr>
          <w:sz w:val="24"/>
          <w:szCs w:val="24"/>
        </w:rPr>
        <w:t>Одному</w:t>
      </w:r>
      <w:r w:rsidR="000C4DE8" w:rsidRPr="000C4DE8">
        <w:rPr>
          <w:sz w:val="24"/>
          <w:szCs w:val="24"/>
        </w:rPr>
        <w:t xml:space="preserve"> педагог</w:t>
      </w:r>
      <w:r w:rsidR="000C4DE8">
        <w:rPr>
          <w:sz w:val="24"/>
          <w:szCs w:val="24"/>
        </w:rPr>
        <w:t>у</w:t>
      </w:r>
      <w:r w:rsidR="000C4DE8" w:rsidRPr="000C4DE8">
        <w:rPr>
          <w:sz w:val="24"/>
          <w:szCs w:val="24"/>
        </w:rPr>
        <w:t xml:space="preserve"> </w:t>
      </w:r>
      <w:r w:rsidR="000C4DE8">
        <w:rPr>
          <w:sz w:val="24"/>
          <w:szCs w:val="24"/>
        </w:rPr>
        <w:t>присвоено</w:t>
      </w:r>
      <w:r w:rsidR="000C4DE8" w:rsidRPr="000C4DE8">
        <w:rPr>
          <w:sz w:val="24"/>
          <w:szCs w:val="24"/>
        </w:rPr>
        <w:t xml:space="preserve"> звание «Отличник народного просвещения»</w:t>
      </w:r>
      <w:r w:rsidR="000C4DE8">
        <w:rPr>
          <w:sz w:val="24"/>
          <w:szCs w:val="24"/>
        </w:rPr>
        <w:t>,</w:t>
      </w:r>
      <w:r w:rsidR="000C4DE8" w:rsidRPr="000C4DE8">
        <w:rPr>
          <w:sz w:val="24"/>
          <w:szCs w:val="24"/>
        </w:rPr>
        <w:t xml:space="preserve"> </w:t>
      </w:r>
      <w:r w:rsidR="000C4DE8">
        <w:rPr>
          <w:sz w:val="24"/>
          <w:szCs w:val="24"/>
        </w:rPr>
        <w:t>д</w:t>
      </w:r>
      <w:r w:rsidR="005A68FD">
        <w:rPr>
          <w:sz w:val="24"/>
          <w:szCs w:val="24"/>
        </w:rPr>
        <w:t>ва педагога имеют звание «Почетный работник общего образования Российской федерации», четыре педагога награждены Почетной грамотой Министерства образования и науки Российской Федерации.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712"/>
        <w:gridCol w:w="3042"/>
        <w:gridCol w:w="2502"/>
      </w:tblGrid>
      <w:tr w:rsidR="00C83A66" w:rsidRPr="00533DF3" w:rsidTr="004E2320">
        <w:trPr>
          <w:trHeight w:val="347"/>
        </w:trPr>
        <w:tc>
          <w:tcPr>
            <w:tcW w:w="320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4E2320">
        <w:trPr>
          <w:trHeight w:val="350"/>
        </w:trPr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7A5959" w:rsidRDefault="00C83A66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</w:t>
            </w:r>
          </w:p>
          <w:p w:rsidR="00C83A66" w:rsidRPr="00533DF3" w:rsidRDefault="00C83A66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учителей, ведущих 1 урок</w:t>
            </w:r>
          </w:p>
        </w:tc>
        <w:tc>
          <w:tcPr>
            <w:tcW w:w="1538" w:type="pct"/>
          </w:tcPr>
          <w:p w:rsidR="00C83A66" w:rsidRPr="00533DF3" w:rsidRDefault="00B90C2E" w:rsidP="007A5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07.40</w:t>
            </w:r>
          </w:p>
        </w:tc>
        <w:tc>
          <w:tcPr>
            <w:tcW w:w="1265" w:type="pct"/>
          </w:tcPr>
          <w:p w:rsidR="00C83A66" w:rsidRPr="00533DF3" w:rsidRDefault="00926B29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C83A66" w:rsidRPr="00533DF3" w:rsidTr="004E2320"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538" w:type="pct"/>
          </w:tcPr>
          <w:p w:rsidR="00C83A66" w:rsidRPr="00533DF3" w:rsidRDefault="00B90C2E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07.45</w:t>
            </w:r>
          </w:p>
        </w:tc>
        <w:tc>
          <w:tcPr>
            <w:tcW w:w="1265" w:type="pct"/>
          </w:tcPr>
          <w:p w:rsidR="00C83A66" w:rsidRPr="00533DF3" w:rsidRDefault="00926B29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4E2320"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538" w:type="pct"/>
          </w:tcPr>
          <w:p w:rsidR="00C83A66" w:rsidRPr="00533DF3" w:rsidRDefault="004E2320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07.45-08.00</w:t>
            </w:r>
          </w:p>
        </w:tc>
        <w:tc>
          <w:tcPr>
            <w:tcW w:w="1265" w:type="pct"/>
          </w:tcPr>
          <w:p w:rsidR="00C83A66" w:rsidRPr="00533DF3" w:rsidRDefault="00926B29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4E2320"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538" w:type="pct"/>
          </w:tcPr>
          <w:p w:rsidR="00C83A66" w:rsidRPr="00533DF3" w:rsidRDefault="00B90C2E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B90C2E">
              <w:rPr>
                <w:sz w:val="26"/>
                <w:szCs w:val="26"/>
              </w:rPr>
              <w:t xml:space="preserve">08.00 </w:t>
            </w:r>
            <w:r w:rsidR="00B3277F">
              <w:rPr>
                <w:sz w:val="26"/>
                <w:szCs w:val="26"/>
              </w:rPr>
              <w:t>–</w:t>
            </w:r>
            <w:r w:rsidRPr="00B90C2E">
              <w:rPr>
                <w:sz w:val="26"/>
                <w:szCs w:val="26"/>
              </w:rPr>
              <w:t xml:space="preserve"> </w:t>
            </w:r>
            <w:r w:rsidR="00B3277F">
              <w:rPr>
                <w:sz w:val="26"/>
                <w:szCs w:val="26"/>
              </w:rPr>
              <w:t>14.35</w:t>
            </w:r>
          </w:p>
        </w:tc>
        <w:tc>
          <w:tcPr>
            <w:tcW w:w="1265" w:type="pct"/>
          </w:tcPr>
          <w:p w:rsidR="00C83A66" w:rsidRPr="00533DF3" w:rsidRDefault="004E2320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6ч. 35 мин.</w:t>
            </w:r>
          </w:p>
        </w:tc>
      </w:tr>
      <w:tr w:rsidR="00C83A66" w:rsidRPr="00533DF3" w:rsidTr="004E2320">
        <w:trPr>
          <w:trHeight w:val="430"/>
        </w:trPr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538" w:type="pct"/>
          </w:tcPr>
          <w:p w:rsidR="00B90C2E" w:rsidRPr="00B90C2E" w:rsidRDefault="00B90C2E" w:rsidP="007A595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Сентябрь, октябрь:</w:t>
            </w:r>
          </w:p>
          <w:p w:rsidR="00B90C2E" w:rsidRDefault="00B90C2E" w:rsidP="007A595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08.00 - 10.45</w:t>
            </w:r>
          </w:p>
          <w:p w:rsidR="004E2320" w:rsidRPr="00870E80" w:rsidRDefault="004E2320" w:rsidP="007A5959">
            <w:pPr>
              <w:pStyle w:val="a3"/>
              <w:ind w:left="0"/>
              <w:rPr>
                <w:rFonts w:eastAsiaTheme="minorHAnsi" w:cstheme="minorBidi"/>
                <w:szCs w:val="26"/>
                <w:lang w:eastAsia="en-US"/>
              </w:rPr>
            </w:pPr>
          </w:p>
          <w:p w:rsidR="00B90C2E" w:rsidRPr="00B90C2E" w:rsidRDefault="00B90C2E" w:rsidP="007A595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Ноябрь, декабрь:</w:t>
            </w:r>
          </w:p>
          <w:p w:rsidR="00B90C2E" w:rsidRDefault="00B90C2E" w:rsidP="007A595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08.00 - 11.30</w:t>
            </w:r>
          </w:p>
          <w:p w:rsidR="004E2320" w:rsidRPr="00870E80" w:rsidRDefault="004E2320" w:rsidP="007A5959">
            <w:pPr>
              <w:pStyle w:val="a3"/>
              <w:ind w:left="0"/>
              <w:rPr>
                <w:rFonts w:eastAsiaTheme="minorHAnsi" w:cstheme="minorBidi"/>
                <w:sz w:val="18"/>
                <w:szCs w:val="26"/>
                <w:lang w:eastAsia="en-US"/>
              </w:rPr>
            </w:pPr>
          </w:p>
          <w:p w:rsidR="00B90C2E" w:rsidRPr="00B90C2E" w:rsidRDefault="00B90C2E" w:rsidP="007A595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Январь-май:</w:t>
            </w:r>
          </w:p>
          <w:p w:rsidR="00B90C2E" w:rsidRPr="00B90C2E" w:rsidRDefault="00B90C2E" w:rsidP="007A595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08.00 - 11.40</w:t>
            </w:r>
          </w:p>
        </w:tc>
        <w:tc>
          <w:tcPr>
            <w:tcW w:w="1265" w:type="pct"/>
          </w:tcPr>
          <w:p w:rsidR="00926B29" w:rsidRDefault="00926B29" w:rsidP="00926B2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Сентябрь, октябрь:</w:t>
            </w:r>
            <w:r w:rsidR="004E232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2 ч. 45 мин;</w:t>
            </w:r>
          </w:p>
          <w:p w:rsidR="004E2320" w:rsidRPr="00870E80" w:rsidRDefault="004E2320" w:rsidP="00926B29">
            <w:pPr>
              <w:pStyle w:val="a3"/>
              <w:ind w:left="0"/>
              <w:rPr>
                <w:rFonts w:eastAsiaTheme="minorHAnsi" w:cstheme="minorBidi"/>
                <w:szCs w:val="26"/>
                <w:lang w:eastAsia="en-US"/>
              </w:rPr>
            </w:pPr>
          </w:p>
          <w:p w:rsidR="00926B29" w:rsidRDefault="00926B29" w:rsidP="00926B2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Ноябрь, декабрь:</w:t>
            </w:r>
            <w:r w:rsidR="004E232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3ч. 30 мин.;</w:t>
            </w:r>
          </w:p>
          <w:p w:rsidR="004E2320" w:rsidRPr="00870E80" w:rsidRDefault="004E2320" w:rsidP="00926B29">
            <w:pPr>
              <w:pStyle w:val="a3"/>
              <w:ind w:left="0"/>
              <w:rPr>
                <w:rFonts w:eastAsiaTheme="minorHAnsi" w:cstheme="minorBidi"/>
                <w:sz w:val="18"/>
                <w:szCs w:val="26"/>
                <w:lang w:eastAsia="en-US"/>
              </w:rPr>
            </w:pPr>
          </w:p>
          <w:p w:rsidR="00926B29" w:rsidRPr="00B90C2E" w:rsidRDefault="00926B29" w:rsidP="00926B29">
            <w:pPr>
              <w:pStyle w:val="a3"/>
              <w:ind w:left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90C2E">
              <w:rPr>
                <w:rFonts w:eastAsiaTheme="minorHAnsi" w:cstheme="minorBidi"/>
                <w:sz w:val="26"/>
                <w:szCs w:val="26"/>
                <w:lang w:eastAsia="en-US"/>
              </w:rPr>
              <w:t>Январь-май:</w:t>
            </w:r>
          </w:p>
          <w:p w:rsidR="00C83A66" w:rsidRPr="00533DF3" w:rsidRDefault="004E2320" w:rsidP="00926B29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 40 мин.</w:t>
            </w:r>
          </w:p>
        </w:tc>
      </w:tr>
      <w:tr w:rsidR="00C83A66" w:rsidRPr="00533DF3" w:rsidTr="004E2320"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538" w:type="pct"/>
          </w:tcPr>
          <w:p w:rsidR="00C83A66" w:rsidRPr="00533DF3" w:rsidRDefault="00B90C2E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B90C2E">
              <w:rPr>
                <w:sz w:val="26"/>
                <w:szCs w:val="26"/>
              </w:rPr>
              <w:t xml:space="preserve">12.55 </w:t>
            </w:r>
            <w:r w:rsidR="002A2A0E">
              <w:rPr>
                <w:sz w:val="26"/>
                <w:szCs w:val="26"/>
              </w:rPr>
              <w:t>–</w:t>
            </w:r>
            <w:r w:rsidRPr="00B90C2E">
              <w:rPr>
                <w:sz w:val="26"/>
                <w:szCs w:val="26"/>
              </w:rPr>
              <w:t xml:space="preserve"> </w:t>
            </w:r>
            <w:r w:rsidR="002A2A0E">
              <w:rPr>
                <w:sz w:val="26"/>
                <w:szCs w:val="26"/>
              </w:rPr>
              <w:t>17.30</w:t>
            </w:r>
          </w:p>
        </w:tc>
        <w:tc>
          <w:tcPr>
            <w:tcW w:w="1265" w:type="pct"/>
          </w:tcPr>
          <w:p w:rsidR="00C83A66" w:rsidRPr="00533DF3" w:rsidRDefault="004E2320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4ч. 35 мин.</w:t>
            </w:r>
          </w:p>
        </w:tc>
      </w:tr>
      <w:tr w:rsidR="00C83A66" w:rsidRPr="00533DF3" w:rsidTr="004E2320"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538" w:type="pct"/>
          </w:tcPr>
          <w:p w:rsidR="001204A1" w:rsidRDefault="001204A1" w:rsidP="001204A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 классы: </w:t>
            </w:r>
            <w:r w:rsidRPr="00B03BB2">
              <w:rPr>
                <w:sz w:val="28"/>
                <w:szCs w:val="28"/>
              </w:rPr>
              <w:t xml:space="preserve"> </w:t>
            </w:r>
          </w:p>
          <w:p w:rsidR="001204A1" w:rsidRPr="007A5959" w:rsidRDefault="001204A1" w:rsidP="007A5959">
            <w:pPr>
              <w:pStyle w:val="a3"/>
              <w:ind w:left="0"/>
              <w:rPr>
                <w:sz w:val="26"/>
                <w:szCs w:val="26"/>
              </w:rPr>
            </w:pPr>
            <w:r w:rsidRPr="007A5959">
              <w:rPr>
                <w:sz w:val="26"/>
                <w:szCs w:val="26"/>
              </w:rPr>
              <w:t>Сентябрь, октябрь: 11.15</w:t>
            </w:r>
            <w:r w:rsidR="007A5959" w:rsidRPr="007A5959">
              <w:rPr>
                <w:sz w:val="26"/>
                <w:szCs w:val="26"/>
              </w:rPr>
              <w:t>-12.00</w:t>
            </w:r>
            <w:r w:rsidR="007A5959">
              <w:rPr>
                <w:sz w:val="26"/>
                <w:szCs w:val="26"/>
              </w:rPr>
              <w:t>.</w:t>
            </w:r>
          </w:p>
          <w:p w:rsidR="00C83A66" w:rsidRPr="007A5959" w:rsidRDefault="001204A1" w:rsidP="007A5959">
            <w:pPr>
              <w:tabs>
                <w:tab w:val="left" w:pos="427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5959">
              <w:rPr>
                <w:rFonts w:eastAsia="Times New Roman" w:cs="Times New Roman"/>
                <w:sz w:val="26"/>
                <w:szCs w:val="26"/>
                <w:lang w:eastAsia="ru-RU"/>
              </w:rPr>
              <w:t>Ноябрь-ма</w:t>
            </w:r>
            <w:r w:rsidR="007A5959" w:rsidRPr="007A5959"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Pr="007A5959">
              <w:rPr>
                <w:rFonts w:eastAsia="Times New Roman" w:cs="Times New Roman"/>
                <w:sz w:val="26"/>
                <w:szCs w:val="26"/>
                <w:lang w:eastAsia="ru-RU"/>
              </w:rPr>
              <w:t>: 12.20</w:t>
            </w:r>
            <w:r w:rsidR="007A5959" w:rsidRPr="007A5959">
              <w:rPr>
                <w:rFonts w:eastAsia="Times New Roman" w:cs="Times New Roman"/>
                <w:sz w:val="26"/>
                <w:szCs w:val="26"/>
                <w:lang w:eastAsia="ru-RU"/>
              </w:rPr>
              <w:t>-13.00</w:t>
            </w:r>
            <w:r w:rsidR="00926B29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926B29" w:rsidRDefault="00926B29" w:rsidP="007A5959">
            <w:pPr>
              <w:tabs>
                <w:tab w:val="left" w:pos="427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59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2-4 классы: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9.00 - 12.10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7A5959" w:rsidRPr="00926B29" w:rsidRDefault="007A5959" w:rsidP="00926B29">
            <w:pPr>
              <w:tabs>
                <w:tab w:val="left" w:pos="427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5959">
              <w:rPr>
                <w:rFonts w:eastAsia="Times New Roman" w:cs="Times New Roman"/>
                <w:sz w:val="26"/>
                <w:szCs w:val="26"/>
                <w:lang w:eastAsia="ru-RU"/>
              </w:rPr>
              <w:t>3,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6B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5-11 классы: </w:t>
            </w:r>
            <w:r w:rsidRPr="007A5959">
              <w:rPr>
                <w:rFonts w:eastAsia="Times New Roman" w:cs="Times New Roman"/>
                <w:sz w:val="26"/>
                <w:szCs w:val="26"/>
                <w:lang w:eastAsia="ru-RU"/>
              </w:rPr>
              <w:t>начало занятий: не ранее чем через 45 минут пос</w:t>
            </w:r>
            <w:r w:rsidR="00926B29">
              <w:rPr>
                <w:rFonts w:eastAsia="Times New Roman" w:cs="Times New Roman"/>
                <w:sz w:val="26"/>
                <w:szCs w:val="26"/>
                <w:lang w:eastAsia="ru-RU"/>
              </w:rPr>
              <w:t>ле окончания последнего урока, окончание занятий - 20.30.</w:t>
            </w:r>
          </w:p>
        </w:tc>
        <w:tc>
          <w:tcPr>
            <w:tcW w:w="1265" w:type="pct"/>
          </w:tcPr>
          <w:p w:rsidR="00C83A66" w:rsidRPr="004E2320" w:rsidRDefault="00926B29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4E2320">
              <w:rPr>
                <w:sz w:val="26"/>
                <w:szCs w:val="26"/>
              </w:rPr>
              <w:t>3 часа в неделю</w:t>
            </w:r>
          </w:p>
        </w:tc>
      </w:tr>
      <w:tr w:rsidR="00C83A66" w:rsidRPr="00533DF3" w:rsidTr="004E2320">
        <w:trPr>
          <w:trHeight w:val="282"/>
        </w:trPr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538" w:type="pct"/>
          </w:tcPr>
          <w:p w:rsidR="00C83A66" w:rsidRPr="00533DF3" w:rsidRDefault="00926B29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09.00-17.30</w:t>
            </w:r>
          </w:p>
        </w:tc>
        <w:tc>
          <w:tcPr>
            <w:tcW w:w="1265" w:type="pct"/>
          </w:tcPr>
          <w:p w:rsidR="00C83A66" w:rsidRPr="00533DF3" w:rsidRDefault="00926B29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часов в </w:t>
            </w:r>
            <w:r w:rsidR="004E2320">
              <w:rPr>
                <w:sz w:val="26"/>
                <w:szCs w:val="26"/>
              </w:rPr>
              <w:t>неделю</w:t>
            </w:r>
          </w:p>
        </w:tc>
      </w:tr>
      <w:tr w:rsidR="00C83A66" w:rsidRPr="00423290" w:rsidTr="004E2320">
        <w:trPr>
          <w:trHeight w:val="1018"/>
        </w:trPr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7A595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538" w:type="pct"/>
          </w:tcPr>
          <w:p w:rsidR="00B90C2E" w:rsidRPr="00533DF3" w:rsidRDefault="00B90C2E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15.30 - 17.00</w:t>
            </w:r>
          </w:p>
        </w:tc>
        <w:tc>
          <w:tcPr>
            <w:tcW w:w="1265" w:type="pct"/>
          </w:tcPr>
          <w:p w:rsidR="00B90C2E" w:rsidRPr="00423290" w:rsidRDefault="00B90C2E" w:rsidP="004E2320">
            <w:pPr>
              <w:tabs>
                <w:tab w:val="left" w:pos="644"/>
              </w:tabs>
              <w:ind w:firstLine="34"/>
              <w:rPr>
                <w:sz w:val="26"/>
                <w:szCs w:val="26"/>
              </w:rPr>
            </w:pPr>
            <w:r w:rsidRPr="00423290">
              <w:rPr>
                <w:sz w:val="26"/>
                <w:szCs w:val="26"/>
              </w:rPr>
              <w:t>1 час 30 мин</w:t>
            </w:r>
            <w:r w:rsidR="004E2320">
              <w:rPr>
                <w:sz w:val="26"/>
                <w:szCs w:val="26"/>
              </w:rPr>
              <w:t>.</w:t>
            </w:r>
          </w:p>
        </w:tc>
      </w:tr>
      <w:tr w:rsidR="00C83A66" w:rsidRPr="00533DF3" w:rsidTr="004E2320">
        <w:trPr>
          <w:trHeight w:val="555"/>
        </w:trPr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538" w:type="pct"/>
          </w:tcPr>
          <w:p w:rsidR="00C83A66" w:rsidRPr="00533DF3" w:rsidRDefault="00B90C2E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16.30-17.30</w:t>
            </w:r>
          </w:p>
        </w:tc>
        <w:tc>
          <w:tcPr>
            <w:tcW w:w="1265" w:type="pct"/>
          </w:tcPr>
          <w:p w:rsidR="00C83A66" w:rsidRPr="00533DF3" w:rsidRDefault="00B90C2E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4E2320">
        <w:tc>
          <w:tcPr>
            <w:tcW w:w="320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pct"/>
          </w:tcPr>
          <w:p w:rsidR="00C83A66" w:rsidRPr="00533DF3" w:rsidRDefault="00C83A66" w:rsidP="007A595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538" w:type="pct"/>
          </w:tcPr>
          <w:p w:rsidR="004E2320" w:rsidRDefault="004E2320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08.00-17.00, </w:t>
            </w:r>
          </w:p>
          <w:p w:rsidR="00C83A66" w:rsidRPr="00533DF3" w:rsidRDefault="004E2320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с 12.30-13.30</w:t>
            </w:r>
          </w:p>
        </w:tc>
        <w:tc>
          <w:tcPr>
            <w:tcW w:w="1265" w:type="pct"/>
          </w:tcPr>
          <w:p w:rsidR="00C83A66" w:rsidRPr="00533DF3" w:rsidRDefault="004E2320" w:rsidP="004E232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часов в неделю</w:t>
            </w:r>
          </w:p>
        </w:tc>
      </w:tr>
    </w:tbl>
    <w:p w:rsidR="00C83A66" w:rsidRPr="00423290" w:rsidRDefault="005C04B5" w:rsidP="005C04B5">
      <w:pPr>
        <w:ind w:left="-142"/>
        <w:rPr>
          <w:sz w:val="26"/>
          <w:szCs w:val="26"/>
        </w:rPr>
      </w:pPr>
      <w:r>
        <w:rPr>
          <w:b/>
          <w:szCs w:val="28"/>
        </w:rPr>
        <w:t xml:space="preserve">Реализация профильного обучения: </w:t>
      </w:r>
      <w:r w:rsidR="00722802" w:rsidRPr="00423290">
        <w:rPr>
          <w:sz w:val="26"/>
          <w:szCs w:val="26"/>
        </w:rPr>
        <w:t>социально-экономический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5C04B5" w:rsidRPr="00423290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="00423290" w:rsidRPr="00423290">
        <w:rPr>
          <w:b/>
          <w:szCs w:val="28"/>
        </w:rPr>
        <w:t>:</w:t>
      </w:r>
    </w:p>
    <w:p w:rsidR="000C4DE8" w:rsidRPr="00423290" w:rsidRDefault="000C4DE8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В 1929 году на средства горожан в память о Николае Даниловиче Персидском – уездном военном комиссаре, заведующем отделом народного образования, была построена железнодорожная школа №24 (Мемориальная доска на старом здании школы).</w:t>
      </w:r>
    </w:p>
    <w:p w:rsidR="000C4DE8" w:rsidRPr="00423290" w:rsidRDefault="000C4DE8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С 1942 по 30 мая 1943 года в средней школе №24 располагался филиал эвакуационного госпиталя №1303 (Мемориальная доска на старом здании школы).</w:t>
      </w:r>
    </w:p>
    <w:p w:rsidR="000C4DE8" w:rsidRPr="00423290" w:rsidRDefault="000C4DE8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lastRenderedPageBreak/>
        <w:t>1965 г. – введено в строй новое здание, в котором начался современный этап развития школы</w:t>
      </w:r>
    </w:p>
    <w:p w:rsidR="000C4DE8" w:rsidRPr="00423290" w:rsidRDefault="000C4DE8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С 03.02.1995г. средняя школа №24 г. Энгельса Саратовской области переименована на основании свидетельства о государственной регистрации юридического лица в муниципальное общеобразовательное учреждение «средняя общеобразовательная школа №24 г. Энгельса». (Свидетельство о государственной регистрации №2019 серия МУ от 03.02.1995г.).</w:t>
      </w:r>
    </w:p>
    <w:p w:rsidR="000C4DE8" w:rsidRPr="00423290" w:rsidRDefault="000C4DE8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С 17.08.2001г. муниципальное общеобразовательное учреждение «средняя общеобразовательная школа №24 г. Энгельса» переименована в муниципальное общеобразовательное учреждение «Средняя общеобразовательная школа №24 г. Энгельса Саратовской области». (Свидетельство о государственной регистрации №001957 серия Ю-50 от 17.08.2001г.).</w:t>
      </w:r>
    </w:p>
    <w:p w:rsidR="000C4DE8" w:rsidRPr="00423290" w:rsidRDefault="000C4DE8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С 10.02.2006г. муниципальное общеобразовательное учреждение «Средняя общеобразовательная школа №24 г. Энгельса Саратовской области» переименована в муниципальное общеобразовательное учреждение «Средняя общеобразовательная школа №24» г. Энгельса Саратовской области (Приказ комитета по образованию и молодежной политике от 10.02.2006г. №223).</w:t>
      </w:r>
    </w:p>
    <w:p w:rsidR="00423290" w:rsidRPr="00926B29" w:rsidRDefault="000C4DE8" w:rsidP="00423290">
      <w:pPr>
        <w:ind w:firstLine="708"/>
        <w:jc w:val="both"/>
        <w:rPr>
          <w:sz w:val="26"/>
          <w:szCs w:val="26"/>
        </w:rPr>
      </w:pPr>
      <w:r w:rsidRPr="00926B29">
        <w:rPr>
          <w:sz w:val="26"/>
          <w:szCs w:val="26"/>
        </w:rPr>
        <w:t>С 01.01.2012г. муниципальное общеобразовательное учреждение «Средняя общеобразовательная школа № 24» г. Энгельса Саратовской области» переименовано в муниципальное бюджетное общеобразовательное учреждение «Средняя общеобразовательная школа № 24» Энгельсского муниципального района Саратовской области (Приказ комитета по образованию и молодёжной политике от 19.12.2011 г. №2757-од).</w:t>
      </w:r>
    </w:p>
    <w:p w:rsidR="002A2A0E" w:rsidRPr="002A2A0E" w:rsidRDefault="002A2A0E" w:rsidP="00423290">
      <w:pPr>
        <w:ind w:firstLine="708"/>
        <w:jc w:val="both"/>
        <w:rPr>
          <w:b/>
          <w:sz w:val="26"/>
          <w:szCs w:val="26"/>
        </w:rPr>
      </w:pPr>
      <w:r w:rsidRPr="00423290">
        <w:rPr>
          <w:b/>
          <w:sz w:val="26"/>
          <w:szCs w:val="26"/>
        </w:rPr>
        <w:t>Направления инновационной деятельности школы</w:t>
      </w:r>
      <w:r w:rsidR="00423290">
        <w:rPr>
          <w:b/>
          <w:sz w:val="26"/>
          <w:szCs w:val="26"/>
        </w:rPr>
        <w:t>:</w:t>
      </w:r>
    </w:p>
    <w:p w:rsidR="002A2A0E" w:rsidRPr="002A2A0E" w:rsidRDefault="002A2A0E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2007 год:</w:t>
      </w:r>
      <w:r w:rsidRPr="002A2A0E">
        <w:rPr>
          <w:sz w:val="26"/>
          <w:szCs w:val="26"/>
        </w:rPr>
        <w:t>  школа - региональная экспериментальная площадка «Инклюзивное образование в условиях средней общеобразовательной школы»;</w:t>
      </w:r>
    </w:p>
    <w:p w:rsidR="002A2A0E" w:rsidRPr="002A2A0E" w:rsidRDefault="002A2A0E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2009-2015 </w:t>
      </w:r>
      <w:proofErr w:type="spellStart"/>
      <w:r w:rsidRPr="00423290">
        <w:rPr>
          <w:sz w:val="26"/>
          <w:szCs w:val="26"/>
        </w:rPr>
        <w:t>г.г</w:t>
      </w:r>
      <w:proofErr w:type="spellEnd"/>
      <w:r w:rsidRPr="00423290">
        <w:rPr>
          <w:sz w:val="26"/>
          <w:szCs w:val="26"/>
        </w:rPr>
        <w:t>.:</w:t>
      </w:r>
      <w:r w:rsidRPr="002A2A0E">
        <w:rPr>
          <w:sz w:val="26"/>
          <w:szCs w:val="26"/>
        </w:rPr>
        <w:t xml:space="preserve"> ресурсный центр по вопросам пропаганды здорового образа жизни;</w:t>
      </w:r>
    </w:p>
    <w:p w:rsidR="002A2A0E" w:rsidRPr="002A2A0E" w:rsidRDefault="002A2A0E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2010-2015 </w:t>
      </w:r>
      <w:proofErr w:type="spellStart"/>
      <w:r w:rsidRPr="00423290">
        <w:rPr>
          <w:sz w:val="26"/>
          <w:szCs w:val="26"/>
        </w:rPr>
        <w:t>г.г</w:t>
      </w:r>
      <w:proofErr w:type="spellEnd"/>
      <w:r w:rsidRPr="00423290">
        <w:rPr>
          <w:sz w:val="26"/>
          <w:szCs w:val="26"/>
        </w:rPr>
        <w:t>. -</w:t>
      </w:r>
      <w:r w:rsidRPr="002A2A0E">
        <w:rPr>
          <w:sz w:val="26"/>
          <w:szCs w:val="26"/>
        </w:rPr>
        <w:t xml:space="preserve"> научно-исследовательская школа–лаборатория по реализации стратегической программы развития «Проектирование школы </w:t>
      </w:r>
      <w:proofErr w:type="spellStart"/>
      <w:r w:rsidRPr="002A2A0E">
        <w:rPr>
          <w:sz w:val="26"/>
          <w:szCs w:val="26"/>
        </w:rPr>
        <w:t>ноосферного</w:t>
      </w:r>
      <w:proofErr w:type="spellEnd"/>
      <w:r w:rsidRPr="002A2A0E">
        <w:rPr>
          <w:sz w:val="26"/>
          <w:szCs w:val="26"/>
        </w:rPr>
        <w:t xml:space="preserve"> образования»;</w:t>
      </w:r>
    </w:p>
    <w:p w:rsidR="002A2A0E" w:rsidRPr="002A2A0E" w:rsidRDefault="002A2A0E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2011 год:</w:t>
      </w:r>
    </w:p>
    <w:p w:rsidR="002A2A0E" w:rsidRPr="002A2A0E" w:rsidRDefault="002A2A0E" w:rsidP="00423290">
      <w:pPr>
        <w:ind w:firstLine="709"/>
        <w:jc w:val="both"/>
        <w:rPr>
          <w:sz w:val="26"/>
          <w:szCs w:val="26"/>
        </w:rPr>
      </w:pPr>
      <w:r w:rsidRPr="002A2A0E">
        <w:rPr>
          <w:sz w:val="26"/>
          <w:szCs w:val="26"/>
        </w:rPr>
        <w:t xml:space="preserve">- региональная </w:t>
      </w:r>
      <w:proofErr w:type="spellStart"/>
      <w:r w:rsidRPr="002A2A0E">
        <w:rPr>
          <w:sz w:val="26"/>
          <w:szCs w:val="26"/>
        </w:rPr>
        <w:t>стажировочная</w:t>
      </w:r>
      <w:proofErr w:type="spellEnd"/>
      <w:r w:rsidRPr="002A2A0E">
        <w:rPr>
          <w:sz w:val="26"/>
          <w:szCs w:val="26"/>
        </w:rPr>
        <w:t xml:space="preserve"> площадка по реализации программы «Разговор о правильном питании»;</w:t>
      </w:r>
    </w:p>
    <w:p w:rsidR="002A2A0E" w:rsidRPr="002A2A0E" w:rsidRDefault="002A2A0E" w:rsidP="00423290">
      <w:pPr>
        <w:ind w:firstLine="709"/>
        <w:jc w:val="both"/>
        <w:rPr>
          <w:sz w:val="26"/>
          <w:szCs w:val="26"/>
        </w:rPr>
      </w:pPr>
      <w:r w:rsidRPr="002A2A0E">
        <w:rPr>
          <w:sz w:val="26"/>
          <w:szCs w:val="26"/>
        </w:rPr>
        <w:t xml:space="preserve"> - региональная </w:t>
      </w:r>
      <w:proofErr w:type="spellStart"/>
      <w:r w:rsidRPr="002A2A0E">
        <w:rPr>
          <w:sz w:val="26"/>
          <w:szCs w:val="26"/>
        </w:rPr>
        <w:t>стажировочная</w:t>
      </w:r>
      <w:proofErr w:type="spellEnd"/>
      <w:r w:rsidRPr="002A2A0E">
        <w:rPr>
          <w:sz w:val="26"/>
          <w:szCs w:val="26"/>
        </w:rPr>
        <w:t xml:space="preserve"> площадка для обучения руководителей и педагогов муниципальных образовательных учреждений по вопросам формирования культуры питания обучающихся.</w:t>
      </w:r>
    </w:p>
    <w:p w:rsidR="002A2A0E" w:rsidRPr="002A2A0E" w:rsidRDefault="002A2A0E" w:rsidP="00423290">
      <w:pPr>
        <w:ind w:firstLine="709"/>
        <w:jc w:val="both"/>
        <w:rPr>
          <w:sz w:val="26"/>
          <w:szCs w:val="26"/>
        </w:rPr>
      </w:pPr>
      <w:r w:rsidRPr="002A2A0E">
        <w:rPr>
          <w:sz w:val="26"/>
          <w:szCs w:val="26"/>
        </w:rPr>
        <w:t> </w:t>
      </w:r>
      <w:r w:rsidRPr="00423290">
        <w:rPr>
          <w:sz w:val="26"/>
          <w:szCs w:val="26"/>
        </w:rPr>
        <w:t>2012-2016 учебные годы:</w:t>
      </w:r>
    </w:p>
    <w:p w:rsidR="002A2A0E" w:rsidRPr="002A2A0E" w:rsidRDefault="002A2A0E" w:rsidP="00423290">
      <w:pPr>
        <w:ind w:firstLine="709"/>
        <w:jc w:val="both"/>
        <w:rPr>
          <w:sz w:val="26"/>
          <w:szCs w:val="26"/>
        </w:rPr>
      </w:pPr>
      <w:r w:rsidRPr="002A2A0E">
        <w:rPr>
          <w:sz w:val="26"/>
          <w:szCs w:val="26"/>
        </w:rPr>
        <w:t xml:space="preserve">-федеральная </w:t>
      </w:r>
      <w:proofErr w:type="spellStart"/>
      <w:r w:rsidRPr="002A2A0E">
        <w:rPr>
          <w:sz w:val="26"/>
          <w:szCs w:val="26"/>
        </w:rPr>
        <w:t>стажировочная</w:t>
      </w:r>
      <w:proofErr w:type="spellEnd"/>
      <w:r w:rsidRPr="002A2A0E">
        <w:rPr>
          <w:sz w:val="26"/>
          <w:szCs w:val="26"/>
        </w:rPr>
        <w:t xml:space="preserve"> площадка по проблеме «Распространение моделей формирования культуры здорового и безопасного образа жизни» (</w:t>
      </w:r>
      <w:proofErr w:type="spellStart"/>
      <w:r w:rsidRPr="002A2A0E">
        <w:rPr>
          <w:sz w:val="26"/>
          <w:szCs w:val="26"/>
        </w:rPr>
        <w:t>грантополучатель</w:t>
      </w:r>
      <w:proofErr w:type="spellEnd"/>
      <w:r w:rsidRPr="002A2A0E">
        <w:rPr>
          <w:sz w:val="26"/>
          <w:szCs w:val="26"/>
        </w:rPr>
        <w:t xml:space="preserve"> конкурса в рамках реализации мероприятий Федеральной целевой программы «Развития образования на 2011-2016 годы»);</w:t>
      </w:r>
    </w:p>
    <w:p w:rsidR="002A2A0E" w:rsidRPr="002A2A0E" w:rsidRDefault="002A2A0E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2014-2016 годы: </w:t>
      </w:r>
    </w:p>
    <w:p w:rsidR="002A2A0E" w:rsidRPr="002A2A0E" w:rsidRDefault="002A2A0E" w:rsidP="00423290">
      <w:pPr>
        <w:ind w:firstLine="709"/>
        <w:jc w:val="both"/>
        <w:rPr>
          <w:sz w:val="26"/>
          <w:szCs w:val="26"/>
        </w:rPr>
      </w:pPr>
      <w:r w:rsidRPr="002A2A0E">
        <w:rPr>
          <w:sz w:val="26"/>
          <w:szCs w:val="26"/>
        </w:rPr>
        <w:t xml:space="preserve">- школа муниципальный ресурсный центр по формированию </w:t>
      </w:r>
      <w:proofErr w:type="spellStart"/>
      <w:r w:rsidRPr="002A2A0E">
        <w:rPr>
          <w:sz w:val="26"/>
          <w:szCs w:val="26"/>
        </w:rPr>
        <w:t>здоровьесберегающего</w:t>
      </w:r>
      <w:proofErr w:type="spellEnd"/>
      <w:r w:rsidRPr="002A2A0E">
        <w:rPr>
          <w:sz w:val="26"/>
          <w:szCs w:val="26"/>
        </w:rPr>
        <w:t xml:space="preserve"> пространства;</w:t>
      </w:r>
    </w:p>
    <w:p w:rsidR="002A2A0E" w:rsidRPr="002A2A0E" w:rsidRDefault="002A2A0E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2015 год </w:t>
      </w:r>
      <w:r w:rsidRPr="002A2A0E">
        <w:rPr>
          <w:sz w:val="26"/>
          <w:szCs w:val="26"/>
        </w:rPr>
        <w:t>– школа участник Федеральной программы «Доступная среда» на 2011-2015 годы;</w:t>
      </w:r>
    </w:p>
    <w:p w:rsidR="00423290" w:rsidRDefault="002A2A0E" w:rsidP="00423290">
      <w:pPr>
        <w:ind w:firstLine="708"/>
        <w:jc w:val="both"/>
        <w:rPr>
          <w:sz w:val="26"/>
          <w:szCs w:val="26"/>
        </w:rPr>
      </w:pPr>
      <w:r w:rsidRPr="00423290">
        <w:rPr>
          <w:sz w:val="26"/>
          <w:szCs w:val="26"/>
        </w:rPr>
        <w:lastRenderedPageBreak/>
        <w:t>2016 год</w:t>
      </w:r>
      <w:r w:rsidRPr="002A2A0E">
        <w:rPr>
          <w:sz w:val="26"/>
          <w:szCs w:val="26"/>
        </w:rPr>
        <w:t xml:space="preserve"> </w:t>
      </w:r>
      <w:r w:rsidR="00423290">
        <w:rPr>
          <w:sz w:val="26"/>
          <w:szCs w:val="26"/>
        </w:rPr>
        <w:t>– школа победитель</w:t>
      </w:r>
      <w:r w:rsidRPr="002A2A0E">
        <w:rPr>
          <w:sz w:val="26"/>
          <w:szCs w:val="26"/>
        </w:rPr>
        <w:t> Всероссийского  конкурса  профилактических программ в сфере охраны психического здоровья детей, подростков и пожилых людей «Здоровое поколение - 2016» по направлению 1 «Открытое сердце» – профилактические программы по подготовке волонтёров в сфере охраны психического здоровья с профилактической программой «Программа подготовки волонтеров «Добрый волшебник».</w:t>
      </w:r>
    </w:p>
    <w:p w:rsidR="00423290" w:rsidRDefault="000C4DE8" w:rsidP="00423290">
      <w:pPr>
        <w:ind w:firstLine="709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В ходе реализации приоритетного национального проекта «Образование» </w:t>
      </w:r>
      <w:r w:rsidR="00017F98" w:rsidRPr="00423290">
        <w:rPr>
          <w:sz w:val="26"/>
          <w:szCs w:val="26"/>
        </w:rPr>
        <w:t xml:space="preserve">Селиванова Н.А., </w:t>
      </w:r>
      <w:r w:rsidRPr="00423290">
        <w:rPr>
          <w:sz w:val="26"/>
          <w:szCs w:val="26"/>
        </w:rPr>
        <w:t>Ерофеева Е.А., Горбачева Э.З. стали его победителями</w:t>
      </w:r>
      <w:r w:rsidR="00017F98" w:rsidRPr="00423290">
        <w:rPr>
          <w:sz w:val="26"/>
          <w:szCs w:val="26"/>
        </w:rPr>
        <w:t>.</w:t>
      </w:r>
    </w:p>
    <w:p w:rsidR="00B92A00" w:rsidRPr="00423290" w:rsidRDefault="000C4DE8" w:rsidP="00423290">
      <w:pPr>
        <w:ind w:firstLine="709"/>
        <w:jc w:val="both"/>
        <w:rPr>
          <w:sz w:val="26"/>
          <w:szCs w:val="26"/>
        </w:rPr>
      </w:pPr>
      <w:proofErr w:type="spellStart"/>
      <w:r w:rsidRPr="00423290">
        <w:rPr>
          <w:sz w:val="26"/>
          <w:szCs w:val="26"/>
        </w:rPr>
        <w:t>Буренко</w:t>
      </w:r>
      <w:proofErr w:type="spellEnd"/>
      <w:r w:rsidRPr="00423290">
        <w:rPr>
          <w:sz w:val="26"/>
          <w:szCs w:val="26"/>
        </w:rPr>
        <w:t xml:space="preserve"> В.Н. – учитель английского языка, победитель муниципального и призер регионального этапа IV Всероссийского конкурса «Учитель здоровья России»</w:t>
      </w:r>
      <w:r w:rsidR="006F228F" w:rsidRPr="00423290">
        <w:rPr>
          <w:sz w:val="26"/>
          <w:szCs w:val="26"/>
        </w:rPr>
        <w:t xml:space="preserve">(2015 год), </w:t>
      </w:r>
      <w:proofErr w:type="spellStart"/>
      <w:r w:rsidR="006F228F" w:rsidRPr="00423290">
        <w:rPr>
          <w:sz w:val="26"/>
          <w:szCs w:val="26"/>
        </w:rPr>
        <w:t>Субочев</w:t>
      </w:r>
      <w:proofErr w:type="spellEnd"/>
      <w:r w:rsidR="006F228F" w:rsidRPr="00423290">
        <w:rPr>
          <w:sz w:val="26"/>
          <w:szCs w:val="26"/>
        </w:rPr>
        <w:t xml:space="preserve"> Андрей Алекс</w:t>
      </w:r>
      <w:r w:rsidR="00B92A00" w:rsidRPr="00423290">
        <w:rPr>
          <w:sz w:val="26"/>
          <w:szCs w:val="26"/>
        </w:rPr>
        <w:t>андрович,  учитель русского языка и литературы – призер регионального этапа Всероссийского конкурса «Педагогический дебют -2016»</w:t>
      </w:r>
      <w:r w:rsidR="00423290" w:rsidRPr="00423290">
        <w:rPr>
          <w:sz w:val="26"/>
          <w:szCs w:val="26"/>
        </w:rPr>
        <w:t>.</w:t>
      </w:r>
    </w:p>
    <w:p w:rsidR="00B92A00" w:rsidRPr="00423290" w:rsidRDefault="00B92A00" w:rsidP="00423290">
      <w:pPr>
        <w:ind w:firstLine="709"/>
        <w:jc w:val="both"/>
        <w:rPr>
          <w:sz w:val="26"/>
          <w:szCs w:val="26"/>
        </w:rPr>
      </w:pPr>
      <w:r w:rsidRPr="00423290">
        <w:rPr>
          <w:sz w:val="26"/>
          <w:szCs w:val="26"/>
        </w:rPr>
        <w:t>Достижения  учеников были отмечены на самых высоких уровнях:</w:t>
      </w:r>
    </w:p>
    <w:p w:rsidR="00B92A00" w:rsidRPr="00423290" w:rsidRDefault="00B92A00" w:rsidP="00423290">
      <w:pPr>
        <w:ind w:firstLine="709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 2010 г. – 11 класс -</w:t>
      </w:r>
      <w:r w:rsidR="00B3277F" w:rsidRPr="00423290">
        <w:rPr>
          <w:sz w:val="26"/>
          <w:szCs w:val="26"/>
        </w:rPr>
        <w:t xml:space="preserve"> </w:t>
      </w:r>
      <w:r w:rsidRPr="00423290">
        <w:rPr>
          <w:sz w:val="26"/>
          <w:szCs w:val="26"/>
        </w:rPr>
        <w:t>победитель регионального  конкурса «Лучший ученический класс»</w:t>
      </w:r>
      <w:r w:rsidR="00423290">
        <w:rPr>
          <w:sz w:val="26"/>
          <w:szCs w:val="26"/>
        </w:rPr>
        <w:t>;</w:t>
      </w:r>
    </w:p>
    <w:p w:rsidR="00B92A00" w:rsidRPr="00423290" w:rsidRDefault="00B92A00" w:rsidP="00423290">
      <w:pPr>
        <w:ind w:firstLine="709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2011 г. – </w:t>
      </w:r>
      <w:proofErr w:type="spellStart"/>
      <w:r w:rsidRPr="00423290">
        <w:rPr>
          <w:sz w:val="26"/>
          <w:szCs w:val="26"/>
        </w:rPr>
        <w:t>Янкина</w:t>
      </w:r>
      <w:proofErr w:type="spellEnd"/>
      <w:r w:rsidRPr="00423290">
        <w:rPr>
          <w:sz w:val="26"/>
          <w:szCs w:val="26"/>
        </w:rPr>
        <w:t xml:space="preserve"> Ольга - получила грант Президента «В поддержку талантливой молодежи»</w:t>
      </w:r>
      <w:r w:rsidR="00423290">
        <w:rPr>
          <w:sz w:val="26"/>
          <w:szCs w:val="26"/>
        </w:rPr>
        <w:t>;</w:t>
      </w:r>
    </w:p>
    <w:p w:rsidR="00423290" w:rsidRDefault="00B92A00" w:rsidP="00423290">
      <w:pPr>
        <w:ind w:firstLine="709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2012 г.  - </w:t>
      </w:r>
      <w:proofErr w:type="spellStart"/>
      <w:r w:rsidRPr="00423290">
        <w:rPr>
          <w:sz w:val="26"/>
          <w:szCs w:val="26"/>
        </w:rPr>
        <w:t>Гуртовенко</w:t>
      </w:r>
      <w:proofErr w:type="spellEnd"/>
      <w:r w:rsidRPr="00423290">
        <w:rPr>
          <w:sz w:val="26"/>
          <w:szCs w:val="26"/>
        </w:rPr>
        <w:t xml:space="preserve"> Ир</w:t>
      </w:r>
      <w:r w:rsidR="00B3277F" w:rsidRPr="00423290">
        <w:rPr>
          <w:sz w:val="26"/>
          <w:szCs w:val="26"/>
        </w:rPr>
        <w:t>ина</w:t>
      </w:r>
      <w:r w:rsidRPr="00423290">
        <w:rPr>
          <w:sz w:val="26"/>
          <w:szCs w:val="26"/>
        </w:rPr>
        <w:t xml:space="preserve"> - победитель конкурса СПО ФДО «Лидер Года»</w:t>
      </w:r>
      <w:r w:rsidR="007A5959">
        <w:rPr>
          <w:sz w:val="26"/>
          <w:szCs w:val="26"/>
        </w:rPr>
        <w:t>;</w:t>
      </w:r>
    </w:p>
    <w:p w:rsidR="007A5959" w:rsidRDefault="007A5959" w:rsidP="004232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2015 г. </w:t>
      </w:r>
      <w:r w:rsidR="00555B20">
        <w:rPr>
          <w:sz w:val="26"/>
          <w:szCs w:val="26"/>
        </w:rPr>
        <w:t xml:space="preserve"> - </w:t>
      </w:r>
      <w:r w:rsidR="00555B20" w:rsidRPr="00555B20">
        <w:rPr>
          <w:sz w:val="26"/>
          <w:szCs w:val="26"/>
        </w:rPr>
        <w:t>Андреев Артём – чемпион мира по универсальному бою.</w:t>
      </w:r>
    </w:p>
    <w:p w:rsidR="007A5959" w:rsidRDefault="00017F98" w:rsidP="00423290">
      <w:pPr>
        <w:ind w:firstLine="709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Школа гордится своими выпускниками. Среди них: </w:t>
      </w:r>
    </w:p>
    <w:p w:rsidR="007A5959" w:rsidRDefault="00017F98" w:rsidP="007A5959">
      <w:pPr>
        <w:ind w:firstLine="709"/>
        <w:jc w:val="both"/>
        <w:rPr>
          <w:sz w:val="26"/>
          <w:szCs w:val="26"/>
        </w:rPr>
      </w:pPr>
      <w:r w:rsidRPr="00423290">
        <w:rPr>
          <w:sz w:val="26"/>
          <w:szCs w:val="26"/>
        </w:rPr>
        <w:t xml:space="preserve">Ю. </w:t>
      </w:r>
      <w:r w:rsidR="007A5959">
        <w:rPr>
          <w:sz w:val="26"/>
          <w:szCs w:val="26"/>
        </w:rPr>
        <w:t xml:space="preserve">Куховаренко - </w:t>
      </w:r>
      <w:r w:rsidRPr="00423290">
        <w:rPr>
          <w:sz w:val="26"/>
          <w:szCs w:val="26"/>
        </w:rPr>
        <w:t>возглавляет один из отделов при П</w:t>
      </w:r>
      <w:r w:rsidR="007A5959">
        <w:rPr>
          <w:sz w:val="26"/>
          <w:szCs w:val="26"/>
        </w:rPr>
        <w:t>резиденте Российской Федерации;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Д.А. </w:t>
      </w:r>
      <w:proofErr w:type="spellStart"/>
      <w:r w:rsidRPr="007A5959">
        <w:rPr>
          <w:sz w:val="26"/>
          <w:szCs w:val="26"/>
        </w:rPr>
        <w:t>Луньков</w:t>
      </w:r>
      <w:proofErr w:type="spellEnd"/>
      <w:r w:rsidRPr="007A5959">
        <w:rPr>
          <w:sz w:val="26"/>
          <w:szCs w:val="26"/>
        </w:rPr>
        <w:t xml:space="preserve"> – режиссер-документалист, лауреат Государственной премии, Почетный гражданин г. Энгельса;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А.В. </w:t>
      </w:r>
      <w:proofErr w:type="spellStart"/>
      <w:r w:rsidRPr="007A5959">
        <w:rPr>
          <w:sz w:val="26"/>
          <w:szCs w:val="26"/>
        </w:rPr>
        <w:t>Гариянова</w:t>
      </w:r>
      <w:proofErr w:type="spellEnd"/>
      <w:r w:rsidRPr="007A5959">
        <w:rPr>
          <w:sz w:val="26"/>
          <w:szCs w:val="26"/>
        </w:rPr>
        <w:t xml:space="preserve"> (Ляхова) - первый директор Саратовского телевидения (её сын Андрей Коссович работал на Саратовском радио);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>Н.И. Романов-депутат Верховного Совета СССР  (90-х годов 20 века) первого созыва;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>В.А. Пряхин – бывший заместитель председателя Энгельсского Горисполкома;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В.А.  </w:t>
      </w:r>
      <w:proofErr w:type="spellStart"/>
      <w:r w:rsidRPr="007A5959">
        <w:rPr>
          <w:sz w:val="26"/>
          <w:szCs w:val="26"/>
        </w:rPr>
        <w:t>Абрашин</w:t>
      </w:r>
      <w:proofErr w:type="spellEnd"/>
      <w:r w:rsidRPr="007A5959">
        <w:rPr>
          <w:sz w:val="26"/>
          <w:szCs w:val="26"/>
        </w:rPr>
        <w:t xml:space="preserve"> </w:t>
      </w:r>
      <w:r w:rsidR="00F448DF">
        <w:rPr>
          <w:sz w:val="26"/>
          <w:szCs w:val="26"/>
        </w:rPr>
        <w:t xml:space="preserve">- участник </w:t>
      </w:r>
      <w:proofErr w:type="spellStart"/>
      <w:r w:rsidR="00F448DF">
        <w:rPr>
          <w:sz w:val="26"/>
          <w:szCs w:val="26"/>
        </w:rPr>
        <w:t>ВОв</w:t>
      </w:r>
      <w:proofErr w:type="spellEnd"/>
      <w:r w:rsidRPr="007A5959">
        <w:rPr>
          <w:sz w:val="26"/>
          <w:szCs w:val="26"/>
        </w:rPr>
        <w:t>, член Энгельсского городского Совета ветеранов;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В.П. </w:t>
      </w:r>
      <w:proofErr w:type="spellStart"/>
      <w:r w:rsidRPr="007A5959">
        <w:rPr>
          <w:sz w:val="26"/>
          <w:szCs w:val="26"/>
        </w:rPr>
        <w:t>Строчак</w:t>
      </w:r>
      <w:proofErr w:type="spellEnd"/>
      <w:r w:rsidRPr="007A5959">
        <w:rPr>
          <w:sz w:val="26"/>
          <w:szCs w:val="26"/>
        </w:rPr>
        <w:t xml:space="preserve"> – руководитель хора «Покровские просторы» Энгельсского д/к «Дружба»</w:t>
      </w:r>
      <w:r w:rsidR="00F448DF">
        <w:rPr>
          <w:sz w:val="26"/>
          <w:szCs w:val="26"/>
        </w:rPr>
        <w:t>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>Н.А. Авраменко – поэтесса;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>Ю.С. Акишев – с отличием окончил МГУ, профессор, доктор физико-математических наук;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А.П. </w:t>
      </w:r>
      <w:proofErr w:type="spellStart"/>
      <w:r w:rsidRPr="007A5959">
        <w:rPr>
          <w:sz w:val="26"/>
          <w:szCs w:val="26"/>
        </w:rPr>
        <w:t>Белодедова</w:t>
      </w:r>
      <w:proofErr w:type="spellEnd"/>
      <w:r w:rsidRPr="007A5959">
        <w:rPr>
          <w:sz w:val="26"/>
          <w:szCs w:val="26"/>
        </w:rPr>
        <w:t xml:space="preserve"> – бывший заместитель начальника зональной сети Управления федеральной почтовой связи по Саратовской области;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>В.И. Бойко – поэт, журналист</w:t>
      </w:r>
      <w:r w:rsidR="00F448DF">
        <w:rPr>
          <w:sz w:val="26"/>
          <w:szCs w:val="26"/>
        </w:rPr>
        <w:t>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А.Г. </w:t>
      </w:r>
      <w:proofErr w:type="spellStart"/>
      <w:r w:rsidR="00F448DF">
        <w:rPr>
          <w:sz w:val="26"/>
          <w:szCs w:val="26"/>
        </w:rPr>
        <w:t>Худзик</w:t>
      </w:r>
      <w:proofErr w:type="spellEnd"/>
      <w:r w:rsidR="00F448DF">
        <w:rPr>
          <w:sz w:val="26"/>
          <w:szCs w:val="26"/>
        </w:rPr>
        <w:t xml:space="preserve"> – ветеран </w:t>
      </w:r>
      <w:proofErr w:type="spellStart"/>
      <w:r w:rsidR="00F448DF">
        <w:rPr>
          <w:sz w:val="26"/>
          <w:szCs w:val="26"/>
        </w:rPr>
        <w:t>ВОв</w:t>
      </w:r>
      <w:proofErr w:type="spellEnd"/>
      <w:r w:rsidRPr="007A5959">
        <w:rPr>
          <w:sz w:val="26"/>
          <w:szCs w:val="26"/>
        </w:rPr>
        <w:t xml:space="preserve">, автор двух книг о </w:t>
      </w:r>
      <w:r w:rsidR="00F448DF">
        <w:rPr>
          <w:sz w:val="26"/>
          <w:szCs w:val="26"/>
        </w:rPr>
        <w:t xml:space="preserve">Великой Отечественной </w:t>
      </w:r>
      <w:r w:rsidRPr="007A5959">
        <w:rPr>
          <w:sz w:val="26"/>
          <w:szCs w:val="26"/>
        </w:rPr>
        <w:t>войне;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>В. Баранова – народная артистка РФ, ведущая солистка Саратовского театра оперы и балета;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>В.А. Лопатин – доцент кафедры археологии СГУ;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В.С. </w:t>
      </w:r>
      <w:proofErr w:type="spellStart"/>
      <w:r w:rsidRPr="007A5959">
        <w:rPr>
          <w:sz w:val="26"/>
          <w:szCs w:val="26"/>
        </w:rPr>
        <w:t>Занин</w:t>
      </w:r>
      <w:proofErr w:type="spellEnd"/>
      <w:r w:rsidRPr="007A5959">
        <w:rPr>
          <w:sz w:val="26"/>
          <w:szCs w:val="26"/>
        </w:rPr>
        <w:t xml:space="preserve"> -</w:t>
      </w:r>
      <w:r w:rsidR="00F448DF">
        <w:rPr>
          <w:sz w:val="26"/>
          <w:szCs w:val="26"/>
        </w:rPr>
        <w:t xml:space="preserve"> </w:t>
      </w:r>
      <w:r w:rsidRPr="007A5959">
        <w:rPr>
          <w:sz w:val="26"/>
          <w:szCs w:val="26"/>
        </w:rPr>
        <w:t xml:space="preserve">ветеран </w:t>
      </w:r>
      <w:proofErr w:type="spellStart"/>
      <w:r w:rsidR="00F448DF">
        <w:rPr>
          <w:sz w:val="26"/>
          <w:szCs w:val="26"/>
        </w:rPr>
        <w:t>ВОв</w:t>
      </w:r>
      <w:proofErr w:type="spellEnd"/>
      <w:r w:rsidRPr="007A5959">
        <w:rPr>
          <w:sz w:val="26"/>
          <w:szCs w:val="26"/>
        </w:rPr>
        <w:t>, полковник в отставке;</w:t>
      </w:r>
    </w:p>
    <w:p w:rsid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lastRenderedPageBreak/>
        <w:t xml:space="preserve">В.П. </w:t>
      </w:r>
      <w:proofErr w:type="spellStart"/>
      <w:r w:rsidRPr="007A5959">
        <w:rPr>
          <w:sz w:val="26"/>
          <w:szCs w:val="26"/>
        </w:rPr>
        <w:t>Пируев</w:t>
      </w:r>
      <w:proofErr w:type="spellEnd"/>
      <w:r w:rsidRPr="007A5959">
        <w:rPr>
          <w:sz w:val="26"/>
          <w:szCs w:val="26"/>
        </w:rPr>
        <w:t xml:space="preserve"> – член экипажа одной из первых советских атомных подлодок – К-2, спавший мир от ядерной катастрофы;</w:t>
      </w:r>
    </w:p>
    <w:p w:rsidR="007A5959" w:rsidRPr="007A5959" w:rsidRDefault="007A5959" w:rsidP="007A5959">
      <w:pPr>
        <w:ind w:firstLine="709"/>
        <w:jc w:val="both"/>
        <w:rPr>
          <w:sz w:val="26"/>
          <w:szCs w:val="26"/>
        </w:rPr>
      </w:pPr>
      <w:r w:rsidRPr="007A5959">
        <w:rPr>
          <w:sz w:val="26"/>
          <w:szCs w:val="26"/>
        </w:rPr>
        <w:t xml:space="preserve">В. </w:t>
      </w:r>
      <w:proofErr w:type="spellStart"/>
      <w:r w:rsidRPr="007A5959">
        <w:rPr>
          <w:sz w:val="26"/>
          <w:szCs w:val="26"/>
        </w:rPr>
        <w:t>Скиданов</w:t>
      </w:r>
      <w:proofErr w:type="spellEnd"/>
      <w:r w:rsidRPr="007A5959">
        <w:rPr>
          <w:sz w:val="26"/>
          <w:szCs w:val="26"/>
        </w:rPr>
        <w:t xml:space="preserve"> и М. Алефиренко – известные в городе фотографы. </w:t>
      </w:r>
    </w:p>
    <w:p w:rsidR="007A5959" w:rsidRPr="00423290" w:rsidRDefault="007A5959" w:rsidP="00423290">
      <w:pPr>
        <w:ind w:firstLine="709"/>
        <w:jc w:val="both"/>
        <w:rPr>
          <w:sz w:val="26"/>
          <w:szCs w:val="26"/>
        </w:rPr>
      </w:pPr>
    </w:p>
    <w:p w:rsidR="00B92A00" w:rsidRPr="00423290" w:rsidRDefault="00B92A00" w:rsidP="00423290">
      <w:pPr>
        <w:rPr>
          <w:sz w:val="24"/>
          <w:szCs w:val="24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A2A0E">
        <w:rPr>
          <w:b/>
          <w:szCs w:val="28"/>
          <w:u w:val="single"/>
        </w:rPr>
        <w:t>1026401988832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2A2A0E">
        <w:rPr>
          <w:b/>
          <w:szCs w:val="28"/>
          <w:u w:val="single"/>
        </w:rPr>
        <w:t>6449934423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Pr="00423290" w:rsidRDefault="0007568C" w:rsidP="00423290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2A2A0E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423290">
        <w:rPr>
          <w:b/>
          <w:szCs w:val="28"/>
        </w:rPr>
        <w:t xml:space="preserve">: </w:t>
      </w:r>
    </w:p>
    <w:p w:rsidR="00423290" w:rsidRDefault="00423290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423290" w:rsidRDefault="002A2A0E" w:rsidP="005C04B5">
            <w:pPr>
              <w:rPr>
                <w:szCs w:val="28"/>
              </w:rPr>
            </w:pPr>
            <w:r w:rsidRPr="00423290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423290" w:rsidRDefault="002A2A0E" w:rsidP="005C04B5">
            <w:pPr>
              <w:rPr>
                <w:szCs w:val="28"/>
              </w:rPr>
            </w:pPr>
            <w:r w:rsidRPr="00423290">
              <w:rPr>
                <w:szCs w:val="28"/>
              </w:rPr>
              <w:t>0001843</w:t>
            </w:r>
          </w:p>
        </w:tc>
        <w:tc>
          <w:tcPr>
            <w:tcW w:w="2393" w:type="dxa"/>
          </w:tcPr>
          <w:p w:rsidR="0007568C" w:rsidRPr="00423290" w:rsidRDefault="002A2A0E" w:rsidP="005C04B5">
            <w:pPr>
              <w:rPr>
                <w:szCs w:val="28"/>
              </w:rPr>
            </w:pPr>
            <w:r w:rsidRPr="00423290">
              <w:rPr>
                <w:szCs w:val="28"/>
              </w:rPr>
              <w:t>2161</w:t>
            </w:r>
          </w:p>
        </w:tc>
        <w:tc>
          <w:tcPr>
            <w:tcW w:w="2393" w:type="dxa"/>
          </w:tcPr>
          <w:p w:rsidR="0007568C" w:rsidRPr="00423290" w:rsidRDefault="002A2A0E" w:rsidP="005C04B5">
            <w:pPr>
              <w:rPr>
                <w:szCs w:val="28"/>
              </w:rPr>
            </w:pPr>
            <w:r w:rsidRPr="00423290">
              <w:rPr>
                <w:szCs w:val="28"/>
              </w:rPr>
              <w:t>--------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423290" w:rsidRDefault="002A2A0E" w:rsidP="002A2A0E">
            <w:pPr>
              <w:rPr>
                <w:szCs w:val="28"/>
              </w:rPr>
            </w:pPr>
            <w:r w:rsidRPr="00423290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423290" w:rsidRDefault="002A2A0E" w:rsidP="00C8194E">
            <w:pPr>
              <w:rPr>
                <w:szCs w:val="28"/>
              </w:rPr>
            </w:pPr>
            <w:r w:rsidRPr="00423290">
              <w:rPr>
                <w:szCs w:val="28"/>
              </w:rPr>
              <w:t>0000402</w:t>
            </w:r>
          </w:p>
        </w:tc>
        <w:tc>
          <w:tcPr>
            <w:tcW w:w="1842" w:type="dxa"/>
          </w:tcPr>
          <w:p w:rsidR="00C8194E" w:rsidRPr="00423290" w:rsidRDefault="002A2A0E" w:rsidP="00C8194E">
            <w:pPr>
              <w:rPr>
                <w:szCs w:val="28"/>
              </w:rPr>
            </w:pPr>
            <w:r w:rsidRPr="00423290">
              <w:rPr>
                <w:szCs w:val="28"/>
              </w:rPr>
              <w:t>1124</w:t>
            </w:r>
          </w:p>
        </w:tc>
        <w:tc>
          <w:tcPr>
            <w:tcW w:w="3295" w:type="dxa"/>
          </w:tcPr>
          <w:p w:rsidR="00C8194E" w:rsidRPr="00423290" w:rsidRDefault="002A2A0E" w:rsidP="00C8194E">
            <w:pPr>
              <w:rPr>
                <w:szCs w:val="28"/>
              </w:rPr>
            </w:pPr>
            <w:r w:rsidRPr="00423290">
              <w:rPr>
                <w:szCs w:val="28"/>
              </w:rPr>
              <w:t>13.01.2018</w:t>
            </w:r>
          </w:p>
        </w:tc>
        <w:tc>
          <w:tcPr>
            <w:tcW w:w="2092" w:type="dxa"/>
          </w:tcPr>
          <w:p w:rsidR="00C8194E" w:rsidRPr="00423290" w:rsidRDefault="002A2A0E" w:rsidP="00C8194E">
            <w:pPr>
              <w:rPr>
                <w:szCs w:val="28"/>
              </w:rPr>
            </w:pPr>
            <w:r w:rsidRPr="00423290">
              <w:rPr>
                <w:szCs w:val="28"/>
              </w:rPr>
              <w:t>Очная, очно-заочная, 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2A2A0E">
        <w:rPr>
          <w:b/>
          <w:szCs w:val="28"/>
        </w:rPr>
        <w:t xml:space="preserve"> </w:t>
      </w:r>
    </w:p>
    <w:p w:rsidR="00423290" w:rsidRDefault="00423290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28"/>
        <w:gridCol w:w="1961"/>
        <w:gridCol w:w="3862"/>
        <w:gridCol w:w="2996"/>
      </w:tblGrid>
      <w:tr w:rsidR="00C8194E" w:rsidRPr="00423290" w:rsidTr="00423290">
        <w:tc>
          <w:tcPr>
            <w:tcW w:w="928" w:type="dxa"/>
          </w:tcPr>
          <w:p w:rsidR="00C8194E" w:rsidRPr="00423290" w:rsidRDefault="00C8194E" w:rsidP="00CE566F">
            <w:pPr>
              <w:jc w:val="center"/>
              <w:rPr>
                <w:szCs w:val="28"/>
              </w:rPr>
            </w:pPr>
            <w:r w:rsidRPr="00423290">
              <w:rPr>
                <w:szCs w:val="28"/>
              </w:rPr>
              <w:t>№</w:t>
            </w:r>
          </w:p>
        </w:tc>
        <w:tc>
          <w:tcPr>
            <w:tcW w:w="1961" w:type="dxa"/>
          </w:tcPr>
          <w:p w:rsidR="00C8194E" w:rsidRPr="00423290" w:rsidRDefault="00C8194E" w:rsidP="00C8194E">
            <w:pPr>
              <w:jc w:val="center"/>
              <w:rPr>
                <w:szCs w:val="28"/>
              </w:rPr>
            </w:pPr>
            <w:r w:rsidRPr="00423290">
              <w:rPr>
                <w:szCs w:val="28"/>
              </w:rPr>
              <w:t>уровень (ступень) образования</w:t>
            </w:r>
          </w:p>
        </w:tc>
        <w:tc>
          <w:tcPr>
            <w:tcW w:w="3862" w:type="dxa"/>
          </w:tcPr>
          <w:p w:rsidR="00C8194E" w:rsidRPr="00423290" w:rsidRDefault="00C8194E" w:rsidP="00C8194E">
            <w:pPr>
              <w:jc w:val="center"/>
              <w:rPr>
                <w:szCs w:val="28"/>
              </w:rPr>
            </w:pPr>
            <w:r w:rsidRPr="00423290">
              <w:rPr>
                <w:szCs w:val="28"/>
              </w:rPr>
              <w:t>направленность</w:t>
            </w:r>
          </w:p>
        </w:tc>
        <w:tc>
          <w:tcPr>
            <w:tcW w:w="2996" w:type="dxa"/>
          </w:tcPr>
          <w:p w:rsidR="00C8194E" w:rsidRPr="00423290" w:rsidRDefault="00C8194E" w:rsidP="00C8194E">
            <w:pPr>
              <w:jc w:val="center"/>
              <w:rPr>
                <w:szCs w:val="28"/>
              </w:rPr>
            </w:pPr>
            <w:r w:rsidRPr="00423290">
              <w:rPr>
                <w:szCs w:val="28"/>
              </w:rPr>
              <w:t>вид программы</w:t>
            </w:r>
          </w:p>
        </w:tc>
      </w:tr>
      <w:tr w:rsidR="00423290" w:rsidRPr="00423290" w:rsidTr="00423290">
        <w:tc>
          <w:tcPr>
            <w:tcW w:w="928" w:type="dxa"/>
          </w:tcPr>
          <w:p w:rsidR="00423290" w:rsidRPr="00423290" w:rsidRDefault="00423290" w:rsidP="00CE566F">
            <w:pPr>
              <w:jc w:val="center"/>
              <w:rPr>
                <w:szCs w:val="28"/>
              </w:rPr>
            </w:pPr>
            <w:r w:rsidRPr="00423290">
              <w:rPr>
                <w:szCs w:val="28"/>
              </w:rPr>
              <w:t>1</w:t>
            </w:r>
          </w:p>
        </w:tc>
        <w:tc>
          <w:tcPr>
            <w:tcW w:w="1961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Начальное общее образование</w:t>
            </w:r>
          </w:p>
        </w:tc>
        <w:tc>
          <w:tcPr>
            <w:tcW w:w="3862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_________</w:t>
            </w:r>
          </w:p>
        </w:tc>
        <w:tc>
          <w:tcPr>
            <w:tcW w:w="2996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Основная общеобразовательная программа</w:t>
            </w:r>
          </w:p>
        </w:tc>
      </w:tr>
      <w:tr w:rsidR="00423290" w:rsidRPr="00423290" w:rsidTr="00423290">
        <w:tc>
          <w:tcPr>
            <w:tcW w:w="928" w:type="dxa"/>
          </w:tcPr>
          <w:p w:rsidR="00423290" w:rsidRPr="00423290" w:rsidRDefault="00423290" w:rsidP="00CE566F">
            <w:pPr>
              <w:jc w:val="center"/>
              <w:rPr>
                <w:szCs w:val="28"/>
              </w:rPr>
            </w:pPr>
            <w:r w:rsidRPr="00423290">
              <w:rPr>
                <w:szCs w:val="28"/>
              </w:rPr>
              <w:t>2</w:t>
            </w:r>
          </w:p>
        </w:tc>
        <w:tc>
          <w:tcPr>
            <w:tcW w:w="1961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Основное общее образование</w:t>
            </w:r>
          </w:p>
        </w:tc>
        <w:tc>
          <w:tcPr>
            <w:tcW w:w="3862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_________</w:t>
            </w:r>
          </w:p>
        </w:tc>
        <w:tc>
          <w:tcPr>
            <w:tcW w:w="2996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Основная общеобразовательная программа</w:t>
            </w:r>
          </w:p>
        </w:tc>
      </w:tr>
      <w:tr w:rsidR="00423290" w:rsidRPr="00423290" w:rsidTr="00423290">
        <w:tc>
          <w:tcPr>
            <w:tcW w:w="928" w:type="dxa"/>
          </w:tcPr>
          <w:p w:rsidR="00423290" w:rsidRPr="00423290" w:rsidRDefault="00423290" w:rsidP="00CE566F">
            <w:pPr>
              <w:jc w:val="center"/>
              <w:rPr>
                <w:szCs w:val="28"/>
              </w:rPr>
            </w:pPr>
            <w:r w:rsidRPr="00423290">
              <w:rPr>
                <w:szCs w:val="28"/>
              </w:rPr>
              <w:t>3</w:t>
            </w:r>
          </w:p>
        </w:tc>
        <w:tc>
          <w:tcPr>
            <w:tcW w:w="1961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Среднее общее образование</w:t>
            </w:r>
          </w:p>
        </w:tc>
        <w:tc>
          <w:tcPr>
            <w:tcW w:w="3862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Профильное обучение: социально – экономический профиль</w:t>
            </w:r>
          </w:p>
        </w:tc>
        <w:tc>
          <w:tcPr>
            <w:tcW w:w="2996" w:type="dxa"/>
          </w:tcPr>
          <w:p w:rsidR="00423290" w:rsidRPr="00423290" w:rsidRDefault="00423290" w:rsidP="00A053C3">
            <w:pPr>
              <w:rPr>
                <w:szCs w:val="28"/>
              </w:rPr>
            </w:pPr>
            <w:r w:rsidRPr="00423290">
              <w:rPr>
                <w:szCs w:val="28"/>
              </w:rPr>
              <w:t>Основная общеобразовательная программа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  <w:bookmarkStart w:id="0" w:name="_GoBack"/>
      <w:bookmarkEnd w:id="0"/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D12"/>
    <w:multiLevelType w:val="hybridMultilevel"/>
    <w:tmpl w:val="337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17F98"/>
    <w:rsid w:val="0007568C"/>
    <w:rsid w:val="000C4DE8"/>
    <w:rsid w:val="0010594B"/>
    <w:rsid w:val="001204A1"/>
    <w:rsid w:val="001A08BF"/>
    <w:rsid w:val="002649A9"/>
    <w:rsid w:val="002A2A0E"/>
    <w:rsid w:val="002D0957"/>
    <w:rsid w:val="00350B6E"/>
    <w:rsid w:val="00395E3C"/>
    <w:rsid w:val="00423290"/>
    <w:rsid w:val="004E2320"/>
    <w:rsid w:val="00555B20"/>
    <w:rsid w:val="005A68FD"/>
    <w:rsid w:val="005C04B5"/>
    <w:rsid w:val="006F228F"/>
    <w:rsid w:val="00722802"/>
    <w:rsid w:val="007A5959"/>
    <w:rsid w:val="007E3AFB"/>
    <w:rsid w:val="008146F1"/>
    <w:rsid w:val="00870E80"/>
    <w:rsid w:val="00913657"/>
    <w:rsid w:val="00926B29"/>
    <w:rsid w:val="00990F4C"/>
    <w:rsid w:val="00993E62"/>
    <w:rsid w:val="00AA2512"/>
    <w:rsid w:val="00AD7937"/>
    <w:rsid w:val="00AF772C"/>
    <w:rsid w:val="00B3277F"/>
    <w:rsid w:val="00B527C1"/>
    <w:rsid w:val="00B90C2E"/>
    <w:rsid w:val="00B92A00"/>
    <w:rsid w:val="00C8194E"/>
    <w:rsid w:val="00C83A66"/>
    <w:rsid w:val="00CE566F"/>
    <w:rsid w:val="00D47532"/>
    <w:rsid w:val="00D5077C"/>
    <w:rsid w:val="00E97C59"/>
    <w:rsid w:val="00EC0310"/>
    <w:rsid w:val="00F20ABD"/>
    <w:rsid w:val="00F448DF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6F22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6F22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2029-A5D8-4149-9E47-B18418E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Elena</cp:lastModifiedBy>
  <cp:revision>8</cp:revision>
  <cp:lastPrinted>2017-02-15T09:14:00Z</cp:lastPrinted>
  <dcterms:created xsi:type="dcterms:W3CDTF">2017-03-07T12:54:00Z</dcterms:created>
  <dcterms:modified xsi:type="dcterms:W3CDTF">2017-03-10T14:34:00Z</dcterms:modified>
</cp:coreProperties>
</file>