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 xml:space="preserve"> 238</w:t>
      </w:r>
      <w:r w:rsidR="00EB7F3A">
        <w:rPr>
          <w:u w:val="single"/>
        </w:rPr>
        <w:t>083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B7F3A">
        <w:rPr>
          <w:u w:val="single"/>
        </w:rPr>
        <w:t>Муниципально</w:t>
      </w:r>
      <w:bookmarkStart w:id="0" w:name="_GoBack"/>
      <w:bookmarkEnd w:id="0"/>
      <w:r w:rsidR="00EB7F3A">
        <w:rPr>
          <w:u w:val="single"/>
        </w:rPr>
        <w:t>е бюджетное общеобразовательное учреждение «Средняя общеобразовательная школа №19» Энгельсского муниципального района С</w:t>
      </w:r>
      <w:r w:rsidR="008C6DE8">
        <w:rPr>
          <w:u w:val="single"/>
        </w:rPr>
        <w:t>а</w:t>
      </w:r>
      <w:r w:rsidR="00EB7F3A">
        <w:rPr>
          <w:u w:val="single"/>
        </w:rPr>
        <w:t>ратовской области.</w:t>
      </w:r>
    </w:p>
    <w:p w:rsidR="00913657" w:rsidRDefault="00913657" w:rsidP="00990F4C">
      <w:pPr>
        <w:jc w:val="both"/>
        <w:rPr>
          <w:szCs w:val="28"/>
        </w:rPr>
      </w:pPr>
      <w:r w:rsidRPr="00AA2512">
        <w:rPr>
          <w:b/>
          <w:szCs w:val="28"/>
        </w:rPr>
        <w:t>Учредитель</w:t>
      </w:r>
      <w:r w:rsidRPr="00EB7F3A">
        <w:rPr>
          <w:b/>
          <w:szCs w:val="28"/>
        </w:rPr>
        <w:t>:</w:t>
      </w:r>
      <w:r w:rsidR="00990F4C" w:rsidRPr="00EB7F3A">
        <w:rPr>
          <w:rFonts w:ascii="Arial" w:hAnsi="Arial" w:cs="Arial"/>
          <w:color w:val="696969"/>
          <w:szCs w:val="28"/>
          <w:shd w:val="clear" w:color="auto" w:fill="F8F8F8"/>
        </w:rPr>
        <w:t xml:space="preserve"> </w:t>
      </w:r>
      <w:proofErr w:type="spellStart"/>
      <w:r w:rsidR="00990F4C" w:rsidRPr="00EB7F3A">
        <w:rPr>
          <w:szCs w:val="28"/>
        </w:rPr>
        <w:t>Энгельсский</w:t>
      </w:r>
      <w:proofErr w:type="spellEnd"/>
      <w:r w:rsidR="00990F4C" w:rsidRPr="00EB7F3A">
        <w:rPr>
          <w:szCs w:val="28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  <w:r w:rsidR="005415E4">
        <w:rPr>
          <w:szCs w:val="28"/>
        </w:rPr>
        <w:t>.</w:t>
      </w:r>
    </w:p>
    <w:p w:rsidR="005415E4" w:rsidRPr="00EB7F3A" w:rsidRDefault="005415E4" w:rsidP="00990F4C">
      <w:pPr>
        <w:jc w:val="both"/>
        <w:rPr>
          <w:szCs w:val="28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5415E4" w:rsidRDefault="0010594B" w:rsidP="0010594B">
            <w:pPr>
              <w:rPr>
                <w:szCs w:val="28"/>
              </w:rPr>
            </w:pPr>
            <w:proofErr w:type="gramStart"/>
            <w:r w:rsidRPr="005415E4">
              <w:rPr>
                <w:szCs w:val="28"/>
              </w:rPr>
              <w:t>Начальное</w:t>
            </w:r>
            <w:proofErr w:type="gramEnd"/>
            <w:r w:rsidRPr="005415E4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13</w:t>
            </w:r>
          </w:p>
        </w:tc>
        <w:tc>
          <w:tcPr>
            <w:tcW w:w="2170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330</w:t>
            </w:r>
          </w:p>
        </w:tc>
        <w:tc>
          <w:tcPr>
            <w:tcW w:w="2594" w:type="dxa"/>
          </w:tcPr>
          <w:p w:rsidR="0010594B" w:rsidRPr="005415E4" w:rsidRDefault="00C94E6D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5 дней в неделю</w:t>
            </w:r>
          </w:p>
        </w:tc>
      </w:tr>
      <w:tr w:rsidR="0010594B" w:rsidTr="0010594B">
        <w:tc>
          <w:tcPr>
            <w:tcW w:w="2755" w:type="dxa"/>
          </w:tcPr>
          <w:p w:rsidR="0010594B" w:rsidRPr="005415E4" w:rsidRDefault="0010594B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14</w:t>
            </w:r>
          </w:p>
        </w:tc>
        <w:tc>
          <w:tcPr>
            <w:tcW w:w="2170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346</w:t>
            </w:r>
          </w:p>
        </w:tc>
        <w:tc>
          <w:tcPr>
            <w:tcW w:w="2594" w:type="dxa"/>
          </w:tcPr>
          <w:p w:rsidR="0010594B" w:rsidRPr="005415E4" w:rsidRDefault="00C94E6D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6 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Pr="005415E4" w:rsidRDefault="0010594B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Среднее (полное)</w:t>
            </w:r>
          </w:p>
          <w:p w:rsidR="0010594B" w:rsidRPr="005415E4" w:rsidRDefault="0010594B" w:rsidP="00913657">
            <w:pPr>
              <w:rPr>
                <w:szCs w:val="28"/>
                <w:lang w:val="en-US"/>
              </w:rPr>
            </w:pPr>
            <w:r w:rsidRPr="005415E4">
              <w:rPr>
                <w:szCs w:val="28"/>
              </w:rPr>
              <w:t>10-11</w:t>
            </w:r>
            <w:r w:rsidR="00350B6E" w:rsidRPr="005415E4">
              <w:rPr>
                <w:szCs w:val="28"/>
                <w:lang w:val="en-US"/>
              </w:rPr>
              <w:t xml:space="preserve">(12) </w:t>
            </w:r>
            <w:r w:rsidRPr="005415E4">
              <w:rPr>
                <w:szCs w:val="28"/>
              </w:rPr>
              <w:t>классы</w:t>
            </w:r>
            <w:r w:rsidR="00350B6E" w:rsidRPr="005415E4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3</w:t>
            </w:r>
          </w:p>
        </w:tc>
        <w:tc>
          <w:tcPr>
            <w:tcW w:w="2170" w:type="dxa"/>
          </w:tcPr>
          <w:p w:rsidR="0010594B" w:rsidRPr="005415E4" w:rsidRDefault="00A574C3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60</w:t>
            </w:r>
          </w:p>
        </w:tc>
        <w:tc>
          <w:tcPr>
            <w:tcW w:w="2594" w:type="dxa"/>
          </w:tcPr>
          <w:p w:rsidR="0010594B" w:rsidRPr="005415E4" w:rsidRDefault="00C94E6D" w:rsidP="00913657">
            <w:pPr>
              <w:rPr>
                <w:szCs w:val="28"/>
              </w:rPr>
            </w:pPr>
            <w:r w:rsidRPr="005415E4">
              <w:rPr>
                <w:szCs w:val="28"/>
              </w:rPr>
              <w:t>6 дней в неделю</w:t>
            </w:r>
          </w:p>
        </w:tc>
      </w:tr>
    </w:tbl>
    <w:p w:rsidR="005415E4" w:rsidRDefault="005415E4" w:rsidP="00913657">
      <w:pPr>
        <w:rPr>
          <w:b/>
          <w:szCs w:val="28"/>
        </w:rPr>
      </w:pPr>
    </w:p>
    <w:p w:rsidR="00C83A66" w:rsidRPr="00A574C3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A574C3">
        <w:rPr>
          <w:szCs w:val="28"/>
          <w:u w:val="single"/>
        </w:rPr>
        <w:t>всего</w:t>
      </w:r>
      <w:r w:rsidR="008C6DE8" w:rsidRPr="00A574C3">
        <w:rPr>
          <w:szCs w:val="28"/>
          <w:u w:val="single"/>
        </w:rPr>
        <w:t xml:space="preserve"> педагогов</w:t>
      </w:r>
      <w:r w:rsidR="00C83A66" w:rsidRPr="00A574C3">
        <w:rPr>
          <w:szCs w:val="28"/>
          <w:u w:val="single"/>
        </w:rPr>
        <w:t>:</w:t>
      </w:r>
      <w:r w:rsidR="00A574C3">
        <w:rPr>
          <w:szCs w:val="28"/>
          <w:u w:val="single"/>
        </w:rPr>
        <w:t xml:space="preserve"> </w:t>
      </w:r>
      <w:r w:rsidR="008C6DE8" w:rsidRPr="00A574C3">
        <w:rPr>
          <w:szCs w:val="28"/>
          <w:u w:val="single"/>
        </w:rPr>
        <w:t>43, высшая категория</w:t>
      </w:r>
      <w:r w:rsidR="00A574C3">
        <w:rPr>
          <w:szCs w:val="28"/>
          <w:u w:val="single"/>
        </w:rPr>
        <w:t xml:space="preserve"> </w:t>
      </w:r>
      <w:r w:rsidR="008C6DE8" w:rsidRPr="00A574C3">
        <w:rPr>
          <w:szCs w:val="28"/>
          <w:u w:val="single"/>
        </w:rPr>
        <w:t>-15 человек (35%)</w:t>
      </w:r>
      <w:r w:rsidRPr="00A574C3">
        <w:rPr>
          <w:szCs w:val="28"/>
          <w:u w:val="single"/>
        </w:rPr>
        <w:t>,</w:t>
      </w:r>
      <w:r w:rsidR="00A574C3">
        <w:rPr>
          <w:szCs w:val="28"/>
          <w:u w:val="single"/>
        </w:rPr>
        <w:t xml:space="preserve"> </w:t>
      </w:r>
      <w:r w:rsidRPr="00A574C3">
        <w:rPr>
          <w:szCs w:val="28"/>
          <w:u w:val="single"/>
        </w:rPr>
        <w:t>1</w:t>
      </w:r>
      <w:r w:rsidR="008C6DE8" w:rsidRPr="00A574C3">
        <w:rPr>
          <w:szCs w:val="28"/>
          <w:u w:val="single"/>
        </w:rPr>
        <w:t xml:space="preserve"> </w:t>
      </w:r>
      <w:r w:rsidRPr="00A574C3">
        <w:rPr>
          <w:szCs w:val="28"/>
          <w:u w:val="single"/>
        </w:rPr>
        <w:t>кат</w:t>
      </w:r>
      <w:r w:rsidR="008C6DE8" w:rsidRPr="00A574C3">
        <w:rPr>
          <w:szCs w:val="28"/>
          <w:u w:val="single"/>
        </w:rPr>
        <w:t>егория- 14 человек (30%)</w:t>
      </w:r>
      <w:r w:rsidRPr="00A574C3">
        <w:rPr>
          <w:szCs w:val="28"/>
          <w:u w:val="single"/>
        </w:rPr>
        <w:t xml:space="preserve">; </w:t>
      </w:r>
    </w:p>
    <w:p w:rsidR="00AA2512" w:rsidRPr="00A574C3" w:rsidRDefault="008C6DE8" w:rsidP="00086249">
      <w:pPr>
        <w:rPr>
          <w:szCs w:val="28"/>
          <w:u w:val="single"/>
        </w:rPr>
      </w:pPr>
      <w:r w:rsidRPr="00A574C3">
        <w:rPr>
          <w:szCs w:val="28"/>
          <w:u w:val="single"/>
        </w:rPr>
        <w:t>отраслевые награды: «Почетный  работник</w:t>
      </w:r>
      <w:r w:rsidR="00AA2512" w:rsidRPr="00A574C3">
        <w:rPr>
          <w:szCs w:val="28"/>
          <w:u w:val="single"/>
        </w:rPr>
        <w:t xml:space="preserve"> </w:t>
      </w:r>
      <w:r w:rsidRPr="00A574C3">
        <w:rPr>
          <w:szCs w:val="28"/>
          <w:u w:val="single"/>
        </w:rPr>
        <w:t>общего образования-1</w:t>
      </w:r>
      <w:r w:rsidR="00A574C3">
        <w:rPr>
          <w:szCs w:val="28"/>
          <w:u w:val="single"/>
        </w:rPr>
        <w:t xml:space="preserve"> человек</w:t>
      </w:r>
      <w:r w:rsidR="00AA2512" w:rsidRPr="00A574C3">
        <w:rPr>
          <w:szCs w:val="28"/>
          <w:u w:val="single"/>
        </w:rPr>
        <w:t>»</w:t>
      </w:r>
      <w:r w:rsidR="00C83A66" w:rsidRPr="00A574C3">
        <w:rPr>
          <w:szCs w:val="28"/>
          <w:u w:val="single"/>
        </w:rPr>
        <w:t>,</w:t>
      </w:r>
      <w:r w:rsidR="00A574C3">
        <w:rPr>
          <w:szCs w:val="28"/>
          <w:u w:val="single"/>
        </w:rPr>
        <w:t xml:space="preserve"> </w:t>
      </w:r>
      <w:r w:rsidR="00C83A66" w:rsidRPr="00A574C3">
        <w:rPr>
          <w:szCs w:val="28"/>
          <w:u w:val="single"/>
        </w:rPr>
        <w:t>«</w:t>
      </w:r>
      <w:r w:rsidR="00AA2512" w:rsidRPr="00A574C3">
        <w:rPr>
          <w:szCs w:val="28"/>
          <w:u w:val="single"/>
        </w:rPr>
        <w:t>Отл</w:t>
      </w:r>
      <w:r w:rsidRPr="00A574C3">
        <w:rPr>
          <w:szCs w:val="28"/>
          <w:u w:val="single"/>
        </w:rPr>
        <w:t>ичник народного  просв</w:t>
      </w:r>
      <w:r w:rsidR="00A574C3">
        <w:rPr>
          <w:szCs w:val="28"/>
          <w:u w:val="single"/>
        </w:rPr>
        <w:t>ещения-1 человек»</w:t>
      </w:r>
      <w:r w:rsidRPr="00A574C3">
        <w:rPr>
          <w:szCs w:val="28"/>
          <w:u w:val="single"/>
        </w:rPr>
        <w:t xml:space="preserve">, </w:t>
      </w:r>
      <w:r w:rsidR="00A574C3">
        <w:rPr>
          <w:szCs w:val="28"/>
          <w:u w:val="single"/>
        </w:rPr>
        <w:t xml:space="preserve">  </w:t>
      </w:r>
      <w:proofErr w:type="gramStart"/>
      <w:r w:rsidRPr="00A574C3">
        <w:rPr>
          <w:szCs w:val="28"/>
          <w:u w:val="single"/>
        </w:rPr>
        <w:t>награждены</w:t>
      </w:r>
      <w:proofErr w:type="gramEnd"/>
      <w:r w:rsidRPr="00A574C3">
        <w:rPr>
          <w:szCs w:val="28"/>
          <w:u w:val="single"/>
        </w:rPr>
        <w:t xml:space="preserve"> Грамотой </w:t>
      </w:r>
      <w:r w:rsidR="00C83A66" w:rsidRPr="00A574C3">
        <w:rPr>
          <w:szCs w:val="28"/>
          <w:u w:val="single"/>
        </w:rPr>
        <w:t xml:space="preserve"> РФ</w:t>
      </w:r>
      <w:r w:rsidRPr="00A574C3">
        <w:rPr>
          <w:szCs w:val="28"/>
          <w:u w:val="single"/>
        </w:rPr>
        <w:t>-2</w:t>
      </w:r>
      <w:r w:rsidR="00A574C3">
        <w:rPr>
          <w:szCs w:val="28"/>
          <w:u w:val="single"/>
        </w:rPr>
        <w:t xml:space="preserve"> человека.</w:t>
      </w:r>
    </w:p>
    <w:p w:rsidR="00C83A66" w:rsidRDefault="00C83A66" w:rsidP="00086249">
      <w:pPr>
        <w:rPr>
          <w:sz w:val="24"/>
          <w:szCs w:val="24"/>
        </w:rPr>
      </w:pPr>
    </w:p>
    <w:p w:rsidR="005415E4" w:rsidRDefault="005415E4" w:rsidP="00086249">
      <w:pPr>
        <w:rPr>
          <w:b/>
          <w:szCs w:val="28"/>
        </w:rPr>
      </w:pPr>
    </w:p>
    <w:p w:rsidR="005415E4" w:rsidRDefault="005415E4" w:rsidP="00086249">
      <w:pPr>
        <w:rPr>
          <w:b/>
          <w:szCs w:val="28"/>
        </w:rPr>
      </w:pPr>
    </w:p>
    <w:p w:rsidR="00C83A66" w:rsidRPr="00C8194E" w:rsidRDefault="00C83A66" w:rsidP="00086249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086249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08624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08624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08624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08624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086249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C94E6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</w:t>
            </w:r>
          </w:p>
        </w:tc>
        <w:tc>
          <w:tcPr>
            <w:tcW w:w="872" w:type="pct"/>
          </w:tcPr>
          <w:p w:rsidR="00C83A66" w:rsidRPr="00533DF3" w:rsidRDefault="00C94E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C94E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B105D6" w:rsidP="00B105D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07.45-08:00</w:t>
            </w:r>
          </w:p>
        </w:tc>
        <w:tc>
          <w:tcPr>
            <w:tcW w:w="872" w:type="pct"/>
          </w:tcPr>
          <w:p w:rsidR="00C83A66" w:rsidRPr="00533DF3" w:rsidRDefault="001A000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94E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</w:t>
            </w:r>
            <w:r w:rsidR="00B105D6">
              <w:rPr>
                <w:sz w:val="26"/>
                <w:szCs w:val="26"/>
              </w:rPr>
              <w:t>-13.35</w:t>
            </w:r>
          </w:p>
        </w:tc>
        <w:tc>
          <w:tcPr>
            <w:tcW w:w="872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5часов, 35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105D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</w:t>
            </w:r>
            <w:r w:rsidR="001A000D">
              <w:rPr>
                <w:sz w:val="26"/>
                <w:szCs w:val="26"/>
              </w:rPr>
              <w:t>11:25</w:t>
            </w:r>
          </w:p>
        </w:tc>
        <w:tc>
          <w:tcPr>
            <w:tcW w:w="872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3часа, 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</w:t>
            </w:r>
            <w:r w:rsidR="001A000D">
              <w:rPr>
                <w:sz w:val="26"/>
                <w:szCs w:val="26"/>
              </w:rPr>
              <w:t>18:15</w:t>
            </w:r>
          </w:p>
        </w:tc>
        <w:tc>
          <w:tcPr>
            <w:tcW w:w="872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часа, 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A000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11:55-19:00</w:t>
            </w:r>
          </w:p>
        </w:tc>
        <w:tc>
          <w:tcPr>
            <w:tcW w:w="872" w:type="pct"/>
          </w:tcPr>
          <w:p w:rsidR="00C83A66" w:rsidRPr="00A574C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574C3">
              <w:rPr>
                <w:sz w:val="26"/>
                <w:szCs w:val="26"/>
              </w:rPr>
              <w:t>8часов, 55мин.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12.50-17:5</w:t>
            </w:r>
            <w:r w:rsidR="001A000D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директоре:</w:t>
            </w:r>
          </w:p>
          <w:p w:rsidR="00B105D6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 13:00-14:00</w:t>
            </w:r>
          </w:p>
          <w:p w:rsidR="00B105D6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совет:</w:t>
            </w:r>
          </w:p>
          <w:p w:rsidR="00A574C3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872" w:type="pct"/>
          </w:tcPr>
          <w:p w:rsidR="00C83A66" w:rsidRDefault="00A574C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574C3">
              <w:rPr>
                <w:sz w:val="26"/>
                <w:szCs w:val="26"/>
              </w:rPr>
              <w:t>1 час</w:t>
            </w:r>
          </w:p>
          <w:p w:rsidR="00A574C3" w:rsidRDefault="00A574C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574C3" w:rsidRDefault="00A574C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574C3" w:rsidRPr="00A574C3" w:rsidRDefault="00A574C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15E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  <w:p w:rsidR="00B105D6" w:rsidRPr="00533DF3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12:00-13:00</w:t>
            </w:r>
          </w:p>
        </w:tc>
        <w:tc>
          <w:tcPr>
            <w:tcW w:w="872" w:type="pct"/>
          </w:tcPr>
          <w:p w:rsidR="00C83A66" w:rsidRPr="00533DF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</w:t>
            </w:r>
          </w:p>
          <w:p w:rsidR="00A574C3" w:rsidRDefault="00A574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</w:t>
            </w:r>
            <w:r w:rsidR="00033B20">
              <w:rPr>
                <w:sz w:val="26"/>
                <w:szCs w:val="26"/>
              </w:rPr>
              <w:t>15.30</w:t>
            </w:r>
          </w:p>
          <w:p w:rsidR="00B105D6" w:rsidRPr="00533DF3" w:rsidRDefault="00B105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  <w:r w:rsidR="00E91D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(методический день)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обучения:</w:t>
      </w:r>
      <w:r w:rsidR="00DF3D88" w:rsidRPr="00DF3D88">
        <w:t xml:space="preserve"> </w:t>
      </w:r>
      <w:r w:rsidR="00DF3D88">
        <w:rPr>
          <w:rFonts w:eastAsia="Calibri" w:cs="Times New Roman"/>
        </w:rPr>
        <w:t>социально - экономический, физико-математический, химико-биологический</w:t>
      </w:r>
      <w:r w:rsidR="00DF3D88">
        <w:t xml:space="preserve"> профили.</w:t>
      </w:r>
    </w:p>
    <w:p w:rsidR="00FB1396" w:rsidRPr="00FB1396" w:rsidRDefault="0007568C" w:rsidP="00FB1396">
      <w:pPr>
        <w:shd w:val="clear" w:color="auto" w:fill="FFFFFF"/>
        <w:spacing w:line="293" w:lineRule="atLeast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7568C">
        <w:rPr>
          <w:b/>
          <w:szCs w:val="28"/>
        </w:rPr>
        <w:t>Историческая сводка</w:t>
      </w:r>
      <w:r w:rsidR="00FB1396" w:rsidRPr="00FB1396">
        <w:rPr>
          <w:b/>
          <w:szCs w:val="28"/>
        </w:rPr>
        <w:t>:</w:t>
      </w:r>
    </w:p>
    <w:p w:rsidR="00086249" w:rsidRDefault="00FB1396" w:rsidP="00086249">
      <w:pPr>
        <w:shd w:val="clear" w:color="auto" w:fill="FFFFFF"/>
        <w:spacing w:line="293" w:lineRule="atLeast"/>
        <w:textAlignment w:val="baseline"/>
        <w:rPr>
          <w:rFonts w:cs="Times New Roman"/>
          <w:szCs w:val="28"/>
        </w:rPr>
      </w:pP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       Муниципальное бюджетное образовательное учреждение «Средняя общеобразовательная школа № 19» ЭМР Саратовской области была открыта 1 сентября 1974 года.  Школа осуществляет образовательную деятельность в соответствии с социальным заказом: запросом родителей и обучающихся по программам начального общего, основного общего, среднего общего образования с социально-экономическим, физико-математическим, химико-биологическим  профилем в старших классах.</w:t>
      </w:r>
      <w:r w:rsidRPr="00FB1396">
        <w:rPr>
          <w:rFonts w:cs="Times New Roman"/>
          <w:szCs w:val="28"/>
        </w:rPr>
        <w:t xml:space="preserve"> 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В решении стратегических вопросов развития ОУ, корректировки образовательной программы и организации жизни школьного сообщества активно участвуют все институты </w:t>
      </w:r>
      <w:proofErr w:type="spellStart"/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соуправления</w:t>
      </w:r>
      <w:proofErr w:type="spellEnd"/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:  Совет родителей, Совет обучающихся, детское школьное объединение «Фристайл». В школе осуществляется преемственность программ, ранняя </w:t>
      </w:r>
      <w:proofErr w:type="spellStart"/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профилизация</w:t>
      </w:r>
      <w:proofErr w:type="spellEnd"/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за счёт школьного компонента для выхода в старшей школе на указанные профили.</w:t>
      </w:r>
      <w:r w:rsidRPr="00FB1396">
        <w:rPr>
          <w:rFonts w:cs="Times New Roman"/>
          <w:szCs w:val="28"/>
        </w:rPr>
        <w:t xml:space="preserve"> 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Высокий уровень профессиональной подготовки к</w:t>
      </w:r>
      <w:r w:rsidRPr="00086249">
        <w:rPr>
          <w:rFonts w:eastAsia="Times New Roman" w:cs="Times New Roman"/>
          <w:bCs/>
          <w:color w:val="000000"/>
          <w:szCs w:val="28"/>
          <w:lang w:eastAsia="ru-RU"/>
        </w:rPr>
        <w:t>адров достигается путем работы 5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школьных методических объединений, ежегодного повышения педагогами  своего  профессионального уровня на курсах  СОИРО, СГУ и других.  Все   педагоги   и</w:t>
      </w:r>
      <w:r w:rsidR="005415E4">
        <w:rPr>
          <w:rFonts w:eastAsia="Times New Roman" w:cs="Times New Roman"/>
          <w:bCs/>
          <w:color w:val="000000"/>
          <w:szCs w:val="28"/>
          <w:lang w:eastAsia="ru-RU"/>
        </w:rPr>
        <w:t xml:space="preserve">меют собственные сайты, 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печатные работы в различных  педагогических сообществах  и профессиональных сборниках. В школе имеется своя воспитательная система «Школа формирования достойной человека жизни», которая имеет шесть подпрограмм по основным направлениям. Построено сетевое взаимодействие между учреждениями дошкольного обра</w:t>
      </w:r>
      <w:r w:rsidR="001E0F15" w:rsidRPr="00086249">
        <w:rPr>
          <w:rFonts w:eastAsia="Times New Roman"/>
          <w:bCs/>
          <w:color w:val="000000"/>
          <w:szCs w:val="28"/>
          <w:lang w:eastAsia="ru-RU"/>
        </w:rPr>
        <w:t>зования, другими школами города.</w:t>
      </w:r>
      <w:r w:rsidR="00086249" w:rsidRPr="00086249">
        <w:rPr>
          <w:rFonts w:cs="Times New Roman"/>
          <w:szCs w:val="28"/>
        </w:rPr>
        <w:t xml:space="preserve">            П</w:t>
      </w:r>
      <w:r w:rsidR="00086249" w:rsidRPr="00FB1396">
        <w:rPr>
          <w:rFonts w:eastAsia="Times New Roman" w:cs="Times New Roman"/>
          <w:color w:val="000000"/>
          <w:szCs w:val="28"/>
          <w:lang w:eastAsia="ru-RU"/>
        </w:rPr>
        <w:t xml:space="preserve">рограмма развития «Школа успешного и здорового поколения» </w:t>
      </w:r>
      <w:r w:rsidR="000862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86249" w:rsidRPr="00FB1396">
        <w:rPr>
          <w:rFonts w:eastAsia="Times New Roman" w:cs="Times New Roman"/>
          <w:color w:val="000000"/>
          <w:szCs w:val="28"/>
          <w:lang w:eastAsia="ru-RU"/>
        </w:rPr>
        <w:t>рассчитана на 2014-2018</w:t>
      </w:r>
      <w:r w:rsidR="00086249" w:rsidRPr="00086249">
        <w:rPr>
          <w:rFonts w:eastAsia="Times New Roman" w:cs="Times New Roman"/>
          <w:color w:val="000000"/>
          <w:szCs w:val="28"/>
          <w:lang w:eastAsia="ru-RU"/>
        </w:rPr>
        <w:t>.</w:t>
      </w:r>
      <w:r w:rsidR="00086249" w:rsidRPr="001E0F15">
        <w:rPr>
          <w:rFonts w:cs="Times New Roman"/>
          <w:szCs w:val="28"/>
        </w:rPr>
        <w:t xml:space="preserve"> </w:t>
      </w:r>
    </w:p>
    <w:p w:rsidR="001E0F15" w:rsidRPr="00086249" w:rsidRDefault="001E0F15" w:rsidP="00086249">
      <w:pPr>
        <w:shd w:val="clear" w:color="auto" w:fill="FFFFFF"/>
        <w:spacing w:line="293" w:lineRule="atLeast"/>
        <w:textAlignment w:val="baseline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52AF2">
        <w:rPr>
          <w:b/>
          <w:color w:val="000000"/>
          <w:szCs w:val="28"/>
        </w:rPr>
        <w:t>Достижения школы:</w:t>
      </w:r>
    </w:p>
    <w:p w:rsidR="001E0F15" w:rsidRPr="00FB75FE" w:rsidRDefault="001E0F15" w:rsidP="001E0F15">
      <w:pPr>
        <w:pStyle w:val="a5"/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B75F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FB75FE">
        <w:rPr>
          <w:color w:val="000000"/>
          <w:sz w:val="28"/>
          <w:szCs w:val="28"/>
        </w:rPr>
        <w:t>2009 г</w:t>
      </w:r>
      <w:r>
        <w:rPr>
          <w:color w:val="000000"/>
          <w:sz w:val="28"/>
          <w:szCs w:val="28"/>
        </w:rPr>
        <w:t xml:space="preserve">.- </w:t>
      </w:r>
      <w:r w:rsidRPr="00FB75FE">
        <w:rPr>
          <w:color w:val="000000"/>
          <w:sz w:val="28"/>
          <w:szCs w:val="28"/>
        </w:rPr>
        <w:t>Образовательное учреждение стало победителем в конкурсе «Лучшая школа области».</w:t>
      </w:r>
    </w:p>
    <w:p w:rsidR="001E0F15" w:rsidRDefault="001E0F15" w:rsidP="001E0F15">
      <w:pPr>
        <w:pStyle w:val="a5"/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FB75FE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FB7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2014 г.- </w:t>
      </w:r>
      <w:r w:rsidRPr="005A13A3">
        <w:rPr>
          <w:color w:val="000000"/>
          <w:sz w:val="28"/>
          <w:szCs w:val="28"/>
        </w:rPr>
        <w:t>Санкт – Петербург. Школа стала лауреатом  конкурса «100 лучших школ России» во  II всероссийском  образовательном  форуме   «Школа будущего: проблемы и перспект</w:t>
      </w:r>
      <w:r>
        <w:rPr>
          <w:color w:val="000000"/>
          <w:sz w:val="28"/>
          <w:szCs w:val="28"/>
        </w:rPr>
        <w:t>ивы развития современной школы».</w:t>
      </w:r>
    </w:p>
    <w:p w:rsidR="001E0F15" w:rsidRDefault="001E0F15" w:rsidP="001E0F15">
      <w:pPr>
        <w:pStyle w:val="a5"/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B75FE"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FB7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2015 г.- </w:t>
      </w:r>
      <w:r w:rsidRPr="005A13A3">
        <w:rPr>
          <w:color w:val="000000"/>
          <w:sz w:val="28"/>
          <w:szCs w:val="28"/>
        </w:rPr>
        <w:t xml:space="preserve">Санкт – Петербург.  Школа стала лауреатом конкурса на лучшую организацию летнего отдыха и оздоровления детей и молодежи </w:t>
      </w:r>
      <w:r w:rsidRPr="005A13A3">
        <w:rPr>
          <w:color w:val="000000"/>
          <w:sz w:val="28"/>
          <w:szCs w:val="28"/>
        </w:rPr>
        <w:lastRenderedPageBreak/>
        <w:t>«Лето – 2015» в номинации «Городские оздоровительные лагеря» во II всероссийском  фестивале  инновационных продуктов</w:t>
      </w:r>
    </w:p>
    <w:p w:rsidR="001E0F15" w:rsidRDefault="001E0F15" w:rsidP="001E0F15">
      <w:pPr>
        <w:pStyle w:val="a5"/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2016г.-</w:t>
      </w:r>
      <w:r w:rsidRPr="00FB75FE">
        <w:rPr>
          <w:color w:val="000000"/>
          <w:sz w:val="28"/>
          <w:szCs w:val="28"/>
          <w:shd w:val="clear" w:color="auto" w:fill="FFFFFF"/>
        </w:rPr>
        <w:t xml:space="preserve"> </w:t>
      </w:r>
      <w:r w:rsidRPr="009E435D">
        <w:rPr>
          <w:color w:val="000000"/>
          <w:sz w:val="28"/>
          <w:szCs w:val="28"/>
          <w:shd w:val="clear" w:color="auto" w:fill="FFFFFF"/>
        </w:rPr>
        <w:t>Победа в Региональном фестивале «Топ-10 лучших организаций Саратовской области»</w:t>
      </w:r>
    </w:p>
    <w:p w:rsidR="001E0F15" w:rsidRDefault="001E0F15" w:rsidP="005415E4">
      <w:pPr>
        <w:pStyle w:val="a5"/>
        <w:shd w:val="clear" w:color="auto" w:fill="FFFFFF"/>
        <w:spacing w:before="120" w:after="120" w:line="24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Инновационная деятельность</w:t>
      </w:r>
      <w:r w:rsidR="00086249">
        <w:rPr>
          <w:b/>
          <w:color w:val="000000"/>
          <w:sz w:val="28"/>
          <w:szCs w:val="28"/>
        </w:rPr>
        <w:t>:</w:t>
      </w: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B75FE">
        <w:rPr>
          <w:color w:val="000000"/>
          <w:sz w:val="28"/>
          <w:szCs w:val="28"/>
        </w:rPr>
        <w:t>2005-2007 г.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Э</w:t>
      </w:r>
      <w:r w:rsidRPr="00540EF6">
        <w:rPr>
          <w:color w:val="000000" w:themeColor="text1"/>
          <w:sz w:val="28"/>
          <w:szCs w:val="28"/>
        </w:rPr>
        <w:t>кспериментальная площадка муниципального уровня по теме «Создание развивающей образовательной среды через систему непрерывного обучения и воспитания: «Дошкол</w:t>
      </w:r>
      <w:r>
        <w:rPr>
          <w:color w:val="000000" w:themeColor="text1"/>
          <w:sz w:val="28"/>
          <w:szCs w:val="28"/>
        </w:rPr>
        <w:t>ьное образование – школа – вуз».</w:t>
      </w: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2008 г.-</w:t>
      </w:r>
      <w:r w:rsidRPr="00FB75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540EF6">
        <w:rPr>
          <w:color w:val="000000" w:themeColor="text1"/>
          <w:sz w:val="28"/>
          <w:szCs w:val="28"/>
        </w:rPr>
        <w:t xml:space="preserve">есурсный центр для близлежащих школ по направлениям: </w:t>
      </w:r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540EF6">
        <w:rPr>
          <w:color w:val="000000" w:themeColor="text1"/>
          <w:sz w:val="28"/>
          <w:szCs w:val="28"/>
        </w:rPr>
        <w:t>здоровьесберегающее</w:t>
      </w:r>
      <w:proofErr w:type="spellEnd"/>
      <w:r w:rsidRPr="00540EF6">
        <w:rPr>
          <w:color w:val="000000" w:themeColor="text1"/>
          <w:sz w:val="28"/>
          <w:szCs w:val="28"/>
        </w:rPr>
        <w:t xml:space="preserve"> направление; экологическое воспитание.</w:t>
      </w: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2011-2014 г.-</w:t>
      </w:r>
      <w:r w:rsidRPr="00FB75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4C56B4">
        <w:rPr>
          <w:color w:val="000000" w:themeColor="text1"/>
          <w:sz w:val="28"/>
          <w:szCs w:val="28"/>
        </w:rPr>
        <w:t>униципальная опытно-экспериментальная площадка: «Интеграция социально-экологических практик в учебно-воспитательный процесс образовательного учреждения»</w:t>
      </w:r>
      <w:r>
        <w:rPr>
          <w:color w:val="000000" w:themeColor="text1"/>
          <w:sz w:val="28"/>
          <w:szCs w:val="28"/>
        </w:rPr>
        <w:t>.</w:t>
      </w: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E0F15" w:rsidRDefault="001E0F15" w:rsidP="005415E4">
      <w:pPr>
        <w:pStyle w:val="a5"/>
        <w:spacing w:after="0" w:line="240" w:lineRule="auto"/>
        <w:jc w:val="both"/>
        <w:textAlignment w:val="baseline"/>
        <w:rPr>
          <w:sz w:val="28"/>
          <w:szCs w:val="28"/>
        </w:rPr>
      </w:pPr>
      <w:r w:rsidRPr="005F3569">
        <w:rPr>
          <w:color w:val="000000" w:themeColor="text1"/>
          <w:sz w:val="28"/>
          <w:szCs w:val="28"/>
        </w:rPr>
        <w:t>2014-2016</w:t>
      </w:r>
      <w:r>
        <w:rPr>
          <w:color w:val="000000" w:themeColor="text1"/>
          <w:sz w:val="28"/>
          <w:szCs w:val="28"/>
        </w:rPr>
        <w:t xml:space="preserve"> г. -</w:t>
      </w:r>
      <w:r w:rsidRPr="00FB75FE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Внедренческое учреждение</w:t>
      </w:r>
      <w:r w:rsidRPr="00E16C62">
        <w:rPr>
          <w:sz w:val="28"/>
          <w:szCs w:val="28"/>
        </w:rPr>
        <w:t xml:space="preserve"> Федеральной </w:t>
      </w:r>
      <w:proofErr w:type="spellStart"/>
      <w:r w:rsidRPr="00E16C62">
        <w:rPr>
          <w:sz w:val="28"/>
          <w:szCs w:val="28"/>
        </w:rPr>
        <w:t>стажировочной</w:t>
      </w:r>
      <w:proofErr w:type="spellEnd"/>
      <w:r w:rsidRPr="00E16C62">
        <w:rPr>
          <w:sz w:val="28"/>
          <w:szCs w:val="28"/>
        </w:rPr>
        <w:t xml:space="preserve"> площадки </w:t>
      </w:r>
      <w:r w:rsidRPr="00AB7912">
        <w:rPr>
          <w:sz w:val="28"/>
          <w:szCs w:val="28"/>
        </w:rPr>
        <w:t>«Распространение в Саратовской области Российской Федерации моделей формирования культуры здорового и безопасного образа жизни обучающихся»</w:t>
      </w:r>
      <w:r>
        <w:rPr>
          <w:sz w:val="28"/>
          <w:szCs w:val="28"/>
        </w:rPr>
        <w:t>.</w:t>
      </w:r>
    </w:p>
    <w:p w:rsidR="005415E4" w:rsidRDefault="001E0F15" w:rsidP="00086249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F3569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г. - 2016  г. -</w:t>
      </w:r>
      <w:r w:rsidRPr="00FB75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Ресурсный центр п</w:t>
      </w:r>
      <w:r w:rsidRPr="00540EF6">
        <w:rPr>
          <w:color w:val="000000" w:themeColor="text1"/>
          <w:sz w:val="28"/>
          <w:szCs w:val="28"/>
        </w:rPr>
        <w:t>о правовому обучению и   воспитанию</w:t>
      </w:r>
      <w:r>
        <w:rPr>
          <w:color w:val="000000" w:themeColor="text1"/>
          <w:sz w:val="28"/>
          <w:szCs w:val="28"/>
        </w:rPr>
        <w:t xml:space="preserve"> обучающихся.</w:t>
      </w:r>
    </w:p>
    <w:p w:rsidR="001E0F15" w:rsidRPr="005415E4" w:rsidRDefault="001E0F15" w:rsidP="00086249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B0CA2">
        <w:rPr>
          <w:b/>
          <w:color w:val="000000" w:themeColor="text1"/>
          <w:sz w:val="28"/>
          <w:szCs w:val="28"/>
        </w:rPr>
        <w:t>Достижения педагогов</w:t>
      </w:r>
      <w:r w:rsidR="00086249">
        <w:rPr>
          <w:b/>
          <w:color w:val="000000" w:themeColor="text1"/>
          <w:sz w:val="28"/>
          <w:szCs w:val="28"/>
        </w:rPr>
        <w:t>:</w:t>
      </w:r>
    </w:p>
    <w:p w:rsidR="001E0F15" w:rsidRDefault="001E0F15" w:rsidP="00086249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6B0CA2">
        <w:rPr>
          <w:color w:val="000000" w:themeColor="text1"/>
          <w:sz w:val="28"/>
          <w:szCs w:val="28"/>
        </w:rPr>
        <w:t>2015 г</w:t>
      </w:r>
      <w:r>
        <w:rPr>
          <w:b/>
          <w:color w:val="000000" w:themeColor="text1"/>
          <w:sz w:val="28"/>
          <w:szCs w:val="28"/>
        </w:rPr>
        <w:t>.-</w:t>
      </w:r>
      <w:r w:rsidRPr="006B0CA2">
        <w:rPr>
          <w:color w:val="000000"/>
          <w:sz w:val="28"/>
          <w:szCs w:val="28"/>
        </w:rPr>
        <w:t xml:space="preserve"> </w:t>
      </w:r>
      <w:r w:rsidRPr="005A13A3">
        <w:rPr>
          <w:color w:val="000000"/>
          <w:sz w:val="28"/>
          <w:szCs w:val="28"/>
        </w:rPr>
        <w:t>Чурилова В.О., учитель математики и информатики, стала победителем муниципального этапа Всероссийского конкурса  «Педагогический дебют</w:t>
      </w:r>
      <w:r>
        <w:rPr>
          <w:color w:val="000000"/>
          <w:sz w:val="28"/>
          <w:szCs w:val="28"/>
        </w:rPr>
        <w:t xml:space="preserve"> </w:t>
      </w:r>
      <w:r w:rsidRPr="005A13A3">
        <w:rPr>
          <w:color w:val="000000"/>
          <w:sz w:val="28"/>
          <w:szCs w:val="28"/>
        </w:rPr>
        <w:t>2015»</w:t>
      </w:r>
      <w:r>
        <w:rPr>
          <w:color w:val="000000"/>
          <w:sz w:val="28"/>
          <w:szCs w:val="28"/>
        </w:rPr>
        <w:t>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г.- </w:t>
      </w:r>
      <w:r w:rsidRPr="005A13A3">
        <w:rPr>
          <w:color w:val="000000"/>
          <w:sz w:val="28"/>
          <w:szCs w:val="28"/>
        </w:rPr>
        <w:t xml:space="preserve">Чурилова В.О </w:t>
      </w:r>
      <w:r>
        <w:rPr>
          <w:color w:val="000000"/>
          <w:sz w:val="28"/>
          <w:szCs w:val="28"/>
        </w:rPr>
        <w:t xml:space="preserve">- </w:t>
      </w:r>
      <w:r w:rsidRPr="005A13A3">
        <w:rPr>
          <w:color w:val="000000"/>
          <w:sz w:val="28"/>
          <w:szCs w:val="28"/>
        </w:rPr>
        <w:t>3 место  в районном конкурсе «Гордость Покровска» в номинации «Профессиональное мастерство»</w:t>
      </w:r>
      <w:r>
        <w:rPr>
          <w:color w:val="000000"/>
          <w:sz w:val="28"/>
          <w:szCs w:val="28"/>
        </w:rPr>
        <w:t>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2015г. - </w:t>
      </w:r>
      <w:r w:rsidRPr="005A13A3">
        <w:rPr>
          <w:color w:val="000000"/>
          <w:sz w:val="28"/>
          <w:szCs w:val="28"/>
        </w:rPr>
        <w:t>Романова Н.С., педагог – организатор, заняла первое место в муниципальном конкурсе  педагогов дополнительного образования в номинации «Вожатый года-2015»</w:t>
      </w:r>
      <w:r>
        <w:rPr>
          <w:color w:val="000000"/>
          <w:sz w:val="28"/>
          <w:szCs w:val="28"/>
        </w:rPr>
        <w:t>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2015г.- </w:t>
      </w:r>
      <w:r w:rsidRPr="005A13A3">
        <w:rPr>
          <w:color w:val="000000"/>
          <w:sz w:val="28"/>
          <w:szCs w:val="28"/>
        </w:rPr>
        <w:t>Дружинина Г.А.,   уполномоченный по защите прав участников образовательных отношений,  стала победителем городского конкурса «Лучший уполномоченный – 2015» в номинации «Друж</w:t>
      </w:r>
      <w:r>
        <w:rPr>
          <w:color w:val="000000"/>
          <w:sz w:val="28"/>
          <w:szCs w:val="28"/>
        </w:rPr>
        <w:t>ественное детям правосудие»;</w:t>
      </w:r>
    </w:p>
    <w:p w:rsidR="001E0F15" w:rsidRPr="006B0CA2" w:rsidRDefault="001E0F15" w:rsidP="001E0F15">
      <w:pPr>
        <w:pStyle w:val="a5"/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6B0CA2">
        <w:rPr>
          <w:sz w:val="28"/>
          <w:szCs w:val="28"/>
        </w:rPr>
        <w:t>2015г.-</w:t>
      </w:r>
      <w:r w:rsidRPr="006B0CA2">
        <w:rPr>
          <w:color w:val="000000"/>
          <w:sz w:val="28"/>
          <w:szCs w:val="28"/>
        </w:rPr>
        <w:t xml:space="preserve"> </w:t>
      </w:r>
      <w:proofErr w:type="spellStart"/>
      <w:r w:rsidRPr="005A13A3">
        <w:rPr>
          <w:color w:val="000000"/>
          <w:sz w:val="28"/>
          <w:szCs w:val="28"/>
        </w:rPr>
        <w:t>Скрипник</w:t>
      </w:r>
      <w:proofErr w:type="spellEnd"/>
      <w:r w:rsidRPr="005A13A3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.Н, библиотекарь школы, заняла 1</w:t>
      </w:r>
      <w:r w:rsidRPr="005A13A3">
        <w:rPr>
          <w:color w:val="000000"/>
          <w:sz w:val="28"/>
          <w:szCs w:val="28"/>
        </w:rPr>
        <w:t xml:space="preserve"> место в муниципальном конкурсе «Горжусь тобой, моя библиотека»;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2016г.-</w:t>
      </w:r>
      <w:r w:rsidRPr="006B0CA2">
        <w:rPr>
          <w:color w:val="000000"/>
          <w:sz w:val="28"/>
          <w:szCs w:val="28"/>
        </w:rPr>
        <w:t xml:space="preserve"> </w:t>
      </w:r>
      <w:r w:rsidRPr="005A13A3">
        <w:rPr>
          <w:color w:val="000000"/>
          <w:sz w:val="28"/>
          <w:szCs w:val="28"/>
        </w:rPr>
        <w:t>Карташова А.А., учитель биологии и экологии, награждена памятной  медалью МЧС России "Маршал Василий Чуйков" за содействие в развитии региональной системы гражданской обороны среди подрастающего поколения</w:t>
      </w:r>
      <w:r>
        <w:rPr>
          <w:color w:val="000000"/>
          <w:sz w:val="28"/>
          <w:szCs w:val="28"/>
        </w:rPr>
        <w:t>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2016г.-</w:t>
      </w:r>
      <w:r w:rsidRPr="006B0C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Еременко</w:t>
      </w:r>
      <w:r w:rsidRPr="00CB7AEF">
        <w:rPr>
          <w:sz w:val="28"/>
          <w:szCs w:val="28"/>
          <w:shd w:val="clear" w:color="auto" w:fill="FFFFFF"/>
        </w:rPr>
        <w:t xml:space="preserve"> А.Ю</w:t>
      </w:r>
      <w:r>
        <w:rPr>
          <w:sz w:val="28"/>
          <w:szCs w:val="28"/>
          <w:shd w:val="clear" w:color="auto" w:fill="FFFFFF"/>
        </w:rPr>
        <w:t xml:space="preserve">. </w:t>
      </w:r>
      <w:r w:rsidRPr="00CB7AEF">
        <w:rPr>
          <w:sz w:val="28"/>
          <w:szCs w:val="28"/>
          <w:shd w:val="clear" w:color="auto" w:fill="FFFFFF"/>
        </w:rPr>
        <w:t>- 2-е место в XIII Региональном   слете   уполномоченных по защите прав участников образовательных отношений, посвященный</w:t>
      </w:r>
      <w:r>
        <w:rPr>
          <w:sz w:val="28"/>
          <w:szCs w:val="28"/>
          <w:shd w:val="clear" w:color="auto" w:fill="FFFFFF"/>
        </w:rPr>
        <w:t xml:space="preserve"> 80-летию Саратовской области; </w:t>
      </w:r>
      <w:r w:rsidRPr="00451E7F">
        <w:rPr>
          <w:sz w:val="28"/>
          <w:szCs w:val="28"/>
          <w:shd w:val="clear" w:color="auto" w:fill="FFFFFF"/>
        </w:rPr>
        <w:t xml:space="preserve"> 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2016 г.-</w:t>
      </w:r>
      <w:r w:rsidRPr="006B0CA2">
        <w:rPr>
          <w:sz w:val="28"/>
          <w:szCs w:val="28"/>
        </w:rPr>
        <w:t xml:space="preserve"> </w:t>
      </w:r>
      <w:r w:rsidRPr="004C56B4">
        <w:rPr>
          <w:sz w:val="28"/>
          <w:szCs w:val="28"/>
        </w:rPr>
        <w:t xml:space="preserve">По результатам  года учитель математики </w:t>
      </w:r>
      <w:r>
        <w:rPr>
          <w:sz w:val="28"/>
          <w:szCs w:val="28"/>
        </w:rPr>
        <w:t xml:space="preserve">Хохлова В.О. </w:t>
      </w:r>
      <w:r w:rsidRPr="004C56B4">
        <w:rPr>
          <w:sz w:val="28"/>
          <w:szCs w:val="28"/>
        </w:rPr>
        <w:t xml:space="preserve">занесена на доску почета молодежи </w:t>
      </w:r>
      <w:r>
        <w:rPr>
          <w:sz w:val="28"/>
          <w:szCs w:val="28"/>
        </w:rPr>
        <w:t xml:space="preserve"> муниципального района </w:t>
      </w:r>
      <w:r w:rsidRPr="004C56B4">
        <w:rPr>
          <w:sz w:val="28"/>
          <w:szCs w:val="28"/>
        </w:rPr>
        <w:t>«Лига выдающихся»</w:t>
      </w:r>
      <w:r>
        <w:rPr>
          <w:sz w:val="28"/>
          <w:szCs w:val="28"/>
        </w:rPr>
        <w:t>.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</w:pPr>
      <w:r>
        <w:rPr>
          <w:color w:val="000000"/>
          <w:sz w:val="28"/>
          <w:szCs w:val="28"/>
        </w:rPr>
        <w:t>2016г. -</w:t>
      </w:r>
      <w:r w:rsidR="005415E4">
        <w:rPr>
          <w:color w:val="000000"/>
          <w:sz w:val="28"/>
          <w:szCs w:val="28"/>
        </w:rPr>
        <w:t xml:space="preserve"> </w:t>
      </w:r>
      <w:r w:rsidRPr="009E435D">
        <w:rPr>
          <w:sz w:val="28"/>
          <w:szCs w:val="28"/>
        </w:rPr>
        <w:t>Романова Н.С., педагог-организатор, заняла 1 место в   24 районном фестивале «Вожатский круговорот</w:t>
      </w:r>
      <w:r w:rsidRPr="009E435D">
        <w:t>»</w:t>
      </w:r>
      <w:r>
        <w:t>;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2016г.-</w:t>
      </w:r>
      <w:r w:rsidRPr="006B0CA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муниципальном конкурсе видеороликов «</w:t>
      </w:r>
      <w:r w:rsidRPr="00AB791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Лучшая служба</w:t>
      </w:r>
      <w:r w:rsidRPr="00AB7912">
        <w:rPr>
          <w:rFonts w:eastAsiaTheme="minorEastAsia"/>
          <w:sz w:val="28"/>
          <w:szCs w:val="28"/>
        </w:rPr>
        <w:t xml:space="preserve"> медиации</w:t>
      </w:r>
      <w:r>
        <w:rPr>
          <w:rFonts w:eastAsiaTheme="minorEastAsia"/>
          <w:sz w:val="28"/>
          <w:szCs w:val="28"/>
        </w:rPr>
        <w:t xml:space="preserve"> в ОУ» </w:t>
      </w:r>
      <w:r w:rsidRPr="00AB7912">
        <w:rPr>
          <w:rFonts w:eastAsiaTheme="minorEastAsia"/>
          <w:sz w:val="28"/>
          <w:szCs w:val="28"/>
        </w:rPr>
        <w:t xml:space="preserve"> заняли 1 место.</w:t>
      </w:r>
    </w:p>
    <w:p w:rsidR="001E0F15" w:rsidRDefault="001E0F15" w:rsidP="001E0F15">
      <w:pPr>
        <w:pStyle w:val="a5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г.- Воробьев Д.В., учитель информатики и ОБЖ стал победителем муниципального этапа Всероссийского конкурса «Учитель года 2017»</w:t>
      </w:r>
    </w:p>
    <w:p w:rsidR="001E0F15" w:rsidRPr="00462A0D" w:rsidRDefault="00FB1396" w:rsidP="001E0F15">
      <w:pPr>
        <w:shd w:val="clear" w:color="auto" w:fill="FFFFFF"/>
        <w:spacing w:line="293" w:lineRule="atLeast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В течение 7 лет</w:t>
      </w:r>
      <w:r w:rsidRPr="001E0F15">
        <w:rPr>
          <w:rFonts w:eastAsia="Times New Roman" w:cs="Times New Roman"/>
          <w:bCs/>
          <w:color w:val="000000"/>
          <w:szCs w:val="28"/>
          <w:lang w:eastAsia="ru-RU"/>
        </w:rPr>
        <w:t xml:space="preserve"> (с 2008 по 2016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)  в различных номинациях обучающиеся школы  становились победителями в областном конкурсе «Лучший ученический класс», проводимом по инициативе партии Единая Россия. На базе школы работают 32 кружка, в которых занимаются более 60 % обучающихся. Ежегодно более 80 учащихся становятся  победителями и призерами конкурсов, фестивалей, научно-практических конференций различных уровней. В 2012 году ученица школы была  награждена премией губернато</w:t>
      </w:r>
      <w:r w:rsidRPr="001E0F15">
        <w:rPr>
          <w:rFonts w:eastAsia="Times New Roman" w:cs="Times New Roman"/>
          <w:bCs/>
          <w:color w:val="000000"/>
          <w:szCs w:val="28"/>
          <w:lang w:eastAsia="ru-RU"/>
        </w:rPr>
        <w:t xml:space="preserve">ра Саратовской области.  В 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>2014</w:t>
      </w:r>
      <w:r w:rsidRPr="001E0F15">
        <w:rPr>
          <w:rFonts w:eastAsia="Times New Roman" w:cs="Times New Roman"/>
          <w:bCs/>
          <w:color w:val="000000"/>
          <w:szCs w:val="28"/>
          <w:lang w:eastAsia="ru-RU"/>
        </w:rPr>
        <w:t xml:space="preserve"> и 2016</w:t>
      </w:r>
      <w:r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учебном году команда школы стала чемпионом сезона Лига КВН «Старт».</w:t>
      </w:r>
      <w:r w:rsidR="001E0F15" w:rsidRPr="001E0F1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1E0F15"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- 2015 год. </w:t>
      </w:r>
      <w:proofErr w:type="spellStart"/>
      <w:r w:rsidR="001E0F15" w:rsidRPr="00FB1396">
        <w:rPr>
          <w:rFonts w:eastAsia="Times New Roman" w:cs="Times New Roman"/>
          <w:bCs/>
          <w:color w:val="000000"/>
          <w:szCs w:val="28"/>
          <w:lang w:eastAsia="ru-RU"/>
        </w:rPr>
        <w:t>Войщева</w:t>
      </w:r>
      <w:proofErr w:type="spellEnd"/>
      <w:r w:rsidR="001E0F15"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Анастасия, ученица 9</w:t>
      </w:r>
      <w:proofErr w:type="gramStart"/>
      <w:r w:rsidR="001E0F15"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Б</w:t>
      </w:r>
      <w:proofErr w:type="gramEnd"/>
      <w:r w:rsidR="001E0F15" w:rsidRPr="00FB1396">
        <w:rPr>
          <w:rFonts w:eastAsia="Times New Roman" w:cs="Times New Roman"/>
          <w:bCs/>
          <w:color w:val="000000"/>
          <w:szCs w:val="28"/>
          <w:lang w:eastAsia="ru-RU"/>
        </w:rPr>
        <w:t xml:space="preserve"> класса, стала лауреатом  II степени в районном </w:t>
      </w:r>
      <w:r w:rsidR="001E0F15" w:rsidRPr="00462A0D">
        <w:rPr>
          <w:rFonts w:eastAsia="Times New Roman" w:cs="Times New Roman"/>
          <w:bCs/>
          <w:color w:val="000000"/>
          <w:szCs w:val="28"/>
          <w:lang w:eastAsia="ru-RU"/>
        </w:rPr>
        <w:t>конкурсе  «Гордость Покровска» в</w:t>
      </w:r>
      <w:r w:rsidR="00462A0D" w:rsidRPr="00462A0D">
        <w:rPr>
          <w:rFonts w:eastAsia="Times New Roman" w:cs="Times New Roman"/>
          <w:bCs/>
          <w:color w:val="000000"/>
          <w:szCs w:val="28"/>
          <w:lang w:eastAsia="ru-RU"/>
        </w:rPr>
        <w:t xml:space="preserve"> номинации «Любительский спорт».</w:t>
      </w:r>
    </w:p>
    <w:p w:rsidR="00462A0D" w:rsidRPr="00462A0D" w:rsidRDefault="00462A0D" w:rsidP="001E0F15">
      <w:pPr>
        <w:shd w:val="clear" w:color="auto" w:fill="FFFFFF"/>
        <w:spacing w:line="293" w:lineRule="atLeast"/>
        <w:jc w:val="both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62A0D">
        <w:rPr>
          <w:rFonts w:eastAsia="Times New Roman" w:cs="Times New Roman"/>
          <w:b/>
          <w:bCs/>
          <w:color w:val="000000"/>
          <w:szCs w:val="28"/>
          <w:lang w:eastAsia="ru-RU"/>
        </w:rPr>
        <w:t>Известные выпускники:</w:t>
      </w:r>
    </w:p>
    <w:p w:rsidR="00462A0D" w:rsidRDefault="00462A0D" w:rsidP="00462A0D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Приказчикова</w:t>
      </w:r>
      <w:proofErr w:type="spellEnd"/>
      <w:r>
        <w:rPr>
          <w:rFonts w:cs="Times New Roman"/>
          <w:szCs w:val="28"/>
        </w:rPr>
        <w:t xml:space="preserve"> Светлана, член Общественной палаты Саратовской области, сотрудник  ГУВД по Саратовской области, член СРО  ОГО ВФСО «Динамо», член  национальной сборной команды  России по каратэ.</w:t>
      </w:r>
    </w:p>
    <w:p w:rsidR="00462A0D" w:rsidRDefault="00462A0D" w:rsidP="00462A0D">
      <w:pPr>
        <w:rPr>
          <w:rFonts w:cs="Times New Roman"/>
          <w:szCs w:val="28"/>
        </w:rPr>
      </w:pPr>
      <w:r>
        <w:rPr>
          <w:rFonts w:cs="Times New Roman"/>
          <w:szCs w:val="28"/>
        </w:rPr>
        <w:t>Гоголев Олег Николаевич, депутат Энгельсского Городского совета депутатов</w:t>
      </w:r>
    </w:p>
    <w:p w:rsidR="00462A0D" w:rsidRDefault="00462A0D" w:rsidP="00462A0D">
      <w:pPr>
        <w:shd w:val="clear" w:color="auto" w:fill="FFFFFF"/>
        <w:spacing w:line="293" w:lineRule="atLeast"/>
        <w:jc w:val="both"/>
        <w:textAlignment w:val="baseline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Пестеров</w:t>
      </w:r>
      <w:proofErr w:type="spellEnd"/>
      <w:r>
        <w:rPr>
          <w:rFonts w:cs="Times New Roman"/>
          <w:szCs w:val="28"/>
        </w:rPr>
        <w:t xml:space="preserve"> Виталий, актер московского театра музыкальной комедии</w:t>
      </w:r>
    </w:p>
    <w:p w:rsidR="005415E4" w:rsidRPr="00FB1396" w:rsidRDefault="005415E4" w:rsidP="00462A0D">
      <w:pPr>
        <w:shd w:val="clear" w:color="auto" w:fill="FFFFFF"/>
        <w:spacing w:line="293" w:lineRule="atLeast"/>
        <w:jc w:val="both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415E4" w:rsidRDefault="005415E4" w:rsidP="00DF3D88">
      <w:pPr>
        <w:rPr>
          <w:rFonts w:eastAsia="Calibri" w:cs="Times New Roman"/>
          <w:b/>
        </w:rPr>
      </w:pPr>
    </w:p>
    <w:p w:rsidR="005415E4" w:rsidRDefault="005415E4" w:rsidP="00DF3D88">
      <w:pPr>
        <w:rPr>
          <w:rFonts w:eastAsia="Calibri" w:cs="Times New Roman"/>
          <w:b/>
        </w:rPr>
      </w:pPr>
    </w:p>
    <w:p w:rsidR="00DF3D88" w:rsidRDefault="00DF3D88" w:rsidP="00DF3D88">
      <w:pPr>
        <w:rPr>
          <w:rFonts w:eastAsia="Calibri" w:cs="Times New Roman"/>
        </w:rPr>
      </w:pPr>
      <w:r w:rsidRPr="00DF3D88">
        <w:rPr>
          <w:rFonts w:eastAsia="Calibri" w:cs="Times New Roman"/>
          <w:b/>
        </w:rPr>
        <w:t>ОГРН:</w:t>
      </w:r>
      <w:r>
        <w:rPr>
          <w:rFonts w:eastAsia="Calibri" w:cs="Times New Roman"/>
        </w:rPr>
        <w:t xml:space="preserve"> 1026401991318</w:t>
      </w:r>
    </w:p>
    <w:p w:rsidR="00DF3D88" w:rsidRDefault="00DF3D88" w:rsidP="00DF3D88">
      <w:pPr>
        <w:rPr>
          <w:rFonts w:eastAsia="Calibri" w:cs="Times New Roman"/>
        </w:rPr>
      </w:pPr>
      <w:r w:rsidRPr="00DF3D88">
        <w:rPr>
          <w:rFonts w:eastAsia="Calibri" w:cs="Times New Roman"/>
          <w:b/>
        </w:rPr>
        <w:t>ИНН:</w:t>
      </w:r>
      <w:r>
        <w:rPr>
          <w:rFonts w:eastAsia="Calibri" w:cs="Times New Roman"/>
        </w:rPr>
        <w:t xml:space="preserve">   6449933613</w:t>
      </w:r>
    </w:p>
    <w:p w:rsidR="00DF3D88" w:rsidRDefault="00DF3D88" w:rsidP="00DF3D88">
      <w:pPr>
        <w:rPr>
          <w:rFonts w:eastAsia="Calibri" w:cs="Times New Roman"/>
        </w:rPr>
      </w:pPr>
      <w:r w:rsidRPr="00DF3D88">
        <w:rPr>
          <w:rFonts w:eastAsia="Calibri" w:cs="Times New Roman"/>
          <w:b/>
        </w:rPr>
        <w:t>КПП:</w:t>
      </w:r>
      <w:r>
        <w:rPr>
          <w:rFonts w:eastAsia="Calibri" w:cs="Times New Roman"/>
        </w:rPr>
        <w:t xml:space="preserve">   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2C5F7A" w:rsidRPr="002C5F7A" w:rsidRDefault="002C5F7A" w:rsidP="002C5F7A">
      <w:pPr>
        <w:rPr>
          <w:rFonts w:eastAsia="Calibri" w:cs="Times New Roman"/>
          <w:b/>
        </w:rPr>
      </w:pPr>
      <w:r w:rsidRPr="002C5F7A">
        <w:rPr>
          <w:rFonts w:eastAsia="Calibri" w:cs="Times New Roman"/>
          <w:b/>
        </w:rPr>
        <w:t xml:space="preserve">Реквизиты лицензии на </w:t>
      </w:r>
      <w:proofErr w:type="gramStart"/>
      <w:r w:rsidRPr="002C5F7A">
        <w:rPr>
          <w:rFonts w:eastAsia="Calibri" w:cs="Times New Roman"/>
          <w:b/>
        </w:rPr>
        <w:t>право ведения</w:t>
      </w:r>
      <w:proofErr w:type="gramEnd"/>
      <w:r w:rsidRPr="002C5F7A">
        <w:rPr>
          <w:rFonts w:eastAsia="Calibri" w:cs="Times New Roman"/>
          <w:b/>
        </w:rP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5F7A" w:rsidRPr="004E54A4" w:rsidTr="00CB6F6C">
        <w:tc>
          <w:tcPr>
            <w:tcW w:w="2392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серия</w:t>
            </w:r>
          </w:p>
        </w:tc>
        <w:tc>
          <w:tcPr>
            <w:tcW w:w="2393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№</w:t>
            </w:r>
          </w:p>
        </w:tc>
        <w:tc>
          <w:tcPr>
            <w:tcW w:w="2393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рег. номер</w:t>
            </w:r>
          </w:p>
        </w:tc>
        <w:tc>
          <w:tcPr>
            <w:tcW w:w="2393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дата окончания срока действия</w:t>
            </w:r>
          </w:p>
        </w:tc>
      </w:tr>
      <w:tr w:rsidR="002C5F7A" w:rsidRPr="004E54A4" w:rsidTr="00CB6F6C">
        <w:tc>
          <w:tcPr>
            <w:tcW w:w="2392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473B8">
              <w:rPr>
                <w:rFonts w:eastAsia="Calibri"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2C5F7A" w:rsidRPr="004E54A4" w:rsidRDefault="00462A0D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0001821</w:t>
            </w:r>
          </w:p>
        </w:tc>
        <w:tc>
          <w:tcPr>
            <w:tcW w:w="2393" w:type="dxa"/>
          </w:tcPr>
          <w:p w:rsidR="002C5F7A" w:rsidRPr="004E54A4" w:rsidRDefault="00462A0D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 2140</w:t>
            </w:r>
          </w:p>
        </w:tc>
        <w:tc>
          <w:tcPr>
            <w:tcW w:w="2393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бессрочная</w:t>
            </w:r>
          </w:p>
        </w:tc>
      </w:tr>
    </w:tbl>
    <w:p w:rsidR="002C5F7A" w:rsidRPr="002C5F7A" w:rsidRDefault="002C5F7A" w:rsidP="002C5F7A">
      <w:pPr>
        <w:rPr>
          <w:rFonts w:eastAsia="Calibri" w:cs="Times New Roman"/>
          <w:b/>
        </w:rPr>
      </w:pPr>
      <w:r w:rsidRPr="002C5F7A">
        <w:rPr>
          <w:rFonts w:eastAsia="Calibri" w:cs="Times New Roman"/>
          <w:b/>
        </w:rP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5F7A" w:rsidRPr="004E54A4" w:rsidTr="00CB6F6C"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серия</w:t>
            </w:r>
          </w:p>
        </w:tc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№</w:t>
            </w:r>
          </w:p>
        </w:tc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рег. номер</w:t>
            </w:r>
          </w:p>
        </w:tc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дата окончания срока действия</w:t>
            </w:r>
          </w:p>
        </w:tc>
        <w:tc>
          <w:tcPr>
            <w:tcW w:w="1915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форма обучения</w:t>
            </w:r>
          </w:p>
        </w:tc>
      </w:tr>
      <w:tr w:rsidR="002C5F7A" w:rsidRPr="004E54A4" w:rsidTr="00CB6F6C"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4473B8">
              <w:rPr>
                <w:rFonts w:eastAsia="Calibri" w:cs="Times New Roman"/>
                <w:sz w:val="24"/>
                <w:szCs w:val="24"/>
              </w:rPr>
              <w:t>64 А01</w:t>
            </w:r>
          </w:p>
        </w:tc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62A0D">
              <w:rPr>
                <w:rFonts w:eastAsia="Calibri" w:cs="Times New Roman"/>
                <w:sz w:val="24"/>
                <w:szCs w:val="24"/>
              </w:rPr>
              <w:t>0000311</w:t>
            </w:r>
          </w:p>
        </w:tc>
        <w:tc>
          <w:tcPr>
            <w:tcW w:w="191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462A0D">
              <w:rPr>
                <w:rFonts w:eastAsia="Calibri" w:cs="Times New Roman"/>
                <w:sz w:val="24"/>
                <w:szCs w:val="24"/>
              </w:rPr>
              <w:t>1035</w:t>
            </w:r>
          </w:p>
        </w:tc>
        <w:tc>
          <w:tcPr>
            <w:tcW w:w="1914" w:type="dxa"/>
          </w:tcPr>
          <w:p w:rsidR="002C5F7A" w:rsidRPr="004E54A4" w:rsidRDefault="00462A0D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02.11.2027</w:t>
            </w:r>
          </w:p>
        </w:tc>
        <w:tc>
          <w:tcPr>
            <w:tcW w:w="1915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очная</w:t>
            </w:r>
          </w:p>
        </w:tc>
      </w:tr>
    </w:tbl>
    <w:p w:rsidR="002C5F7A" w:rsidRPr="002C5F7A" w:rsidRDefault="002C5F7A" w:rsidP="002C5F7A">
      <w:pPr>
        <w:jc w:val="center"/>
        <w:rPr>
          <w:rFonts w:eastAsia="Calibri" w:cs="Times New Roman"/>
          <w:b/>
        </w:rPr>
      </w:pPr>
      <w:r w:rsidRPr="002C5F7A">
        <w:rPr>
          <w:rFonts w:eastAsia="Calibri" w:cs="Times New Roman"/>
          <w:b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2C5F7A" w:rsidRPr="004E54A4" w:rsidTr="00CB6F6C">
        <w:tc>
          <w:tcPr>
            <w:tcW w:w="3190" w:type="dxa"/>
          </w:tcPr>
          <w:p w:rsidR="002C5F7A" w:rsidRPr="004E54A4" w:rsidRDefault="005415E4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Уровень </w:t>
            </w:r>
            <w:r w:rsidR="002C5F7A" w:rsidRPr="004E54A4">
              <w:rPr>
                <w:rFonts w:eastAsia="Calibri" w:cs="Times New Roman"/>
              </w:rPr>
              <w:t xml:space="preserve"> образования</w:t>
            </w:r>
          </w:p>
        </w:tc>
        <w:tc>
          <w:tcPr>
            <w:tcW w:w="3297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Направленность (наименование)</w:t>
            </w:r>
          </w:p>
        </w:tc>
        <w:tc>
          <w:tcPr>
            <w:tcW w:w="308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 w:rsidRPr="004E54A4">
              <w:rPr>
                <w:rFonts w:eastAsia="Calibri" w:cs="Times New Roman"/>
              </w:rPr>
              <w:t>Вид программы (основная, дополнительная)</w:t>
            </w:r>
          </w:p>
        </w:tc>
      </w:tr>
      <w:tr w:rsidR="002C5F7A" w:rsidRPr="004E54A4" w:rsidTr="00CB6F6C">
        <w:tc>
          <w:tcPr>
            <w:tcW w:w="3190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Начальное общее образование</w:t>
            </w:r>
          </w:p>
        </w:tc>
        <w:tc>
          <w:tcPr>
            <w:tcW w:w="3297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3084" w:type="dxa"/>
          </w:tcPr>
          <w:p w:rsidR="002C5F7A" w:rsidRPr="004E54A4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</w:t>
            </w:r>
          </w:p>
        </w:tc>
      </w:tr>
      <w:tr w:rsidR="002C5F7A" w:rsidRPr="004E54A4" w:rsidTr="00CB6F6C">
        <w:tc>
          <w:tcPr>
            <w:tcW w:w="3190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Основное общее образование</w:t>
            </w:r>
          </w:p>
        </w:tc>
        <w:tc>
          <w:tcPr>
            <w:tcW w:w="3297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 общеобразовательная программа основного  общего образования</w:t>
            </w:r>
          </w:p>
        </w:tc>
        <w:tc>
          <w:tcPr>
            <w:tcW w:w="3084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</w:t>
            </w:r>
          </w:p>
        </w:tc>
      </w:tr>
      <w:tr w:rsidR="002C5F7A" w:rsidRPr="004E54A4" w:rsidTr="00CB6F6C">
        <w:tc>
          <w:tcPr>
            <w:tcW w:w="3190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Среднее общее образование</w:t>
            </w:r>
          </w:p>
        </w:tc>
        <w:tc>
          <w:tcPr>
            <w:tcW w:w="3297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84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основная</w:t>
            </w:r>
          </w:p>
        </w:tc>
      </w:tr>
      <w:tr w:rsidR="002C5F7A" w:rsidRPr="004E54A4" w:rsidTr="00CB6F6C">
        <w:tc>
          <w:tcPr>
            <w:tcW w:w="3190" w:type="dxa"/>
          </w:tcPr>
          <w:p w:rsidR="002C5F7A" w:rsidRDefault="005415E4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Дополнительное образование детей и  взрослых</w:t>
            </w:r>
          </w:p>
        </w:tc>
        <w:tc>
          <w:tcPr>
            <w:tcW w:w="3297" w:type="dxa"/>
          </w:tcPr>
          <w:p w:rsidR="002C5F7A" w:rsidRDefault="002C5F7A" w:rsidP="005415E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Дополнительная образовательная программа </w:t>
            </w:r>
          </w:p>
        </w:tc>
        <w:tc>
          <w:tcPr>
            <w:tcW w:w="3084" w:type="dxa"/>
          </w:tcPr>
          <w:p w:rsidR="002C5F7A" w:rsidRDefault="002C5F7A" w:rsidP="00CB6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дополнительное</w:t>
            </w:r>
          </w:p>
        </w:tc>
      </w:tr>
    </w:tbl>
    <w:p w:rsidR="005C04B5" w:rsidRPr="005C04B5" w:rsidRDefault="005C04B5" w:rsidP="002C5F7A">
      <w:pPr>
        <w:ind w:left="-142"/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33B20"/>
    <w:rsid w:val="0007568C"/>
    <w:rsid w:val="00086249"/>
    <w:rsid w:val="0010594B"/>
    <w:rsid w:val="001A000D"/>
    <w:rsid w:val="001A08BF"/>
    <w:rsid w:val="001E0F15"/>
    <w:rsid w:val="002649A9"/>
    <w:rsid w:val="002C5F7A"/>
    <w:rsid w:val="002D0957"/>
    <w:rsid w:val="00350B6E"/>
    <w:rsid w:val="00395E3C"/>
    <w:rsid w:val="003C3BCA"/>
    <w:rsid w:val="00462A0D"/>
    <w:rsid w:val="004A39CA"/>
    <w:rsid w:val="005415E4"/>
    <w:rsid w:val="005C04B5"/>
    <w:rsid w:val="007E3AFB"/>
    <w:rsid w:val="008146F1"/>
    <w:rsid w:val="008C1C1A"/>
    <w:rsid w:val="008C6DE8"/>
    <w:rsid w:val="00913657"/>
    <w:rsid w:val="00990F4C"/>
    <w:rsid w:val="00993E62"/>
    <w:rsid w:val="00A574C3"/>
    <w:rsid w:val="00AA2512"/>
    <w:rsid w:val="00AD7937"/>
    <w:rsid w:val="00AF772C"/>
    <w:rsid w:val="00B105D6"/>
    <w:rsid w:val="00B527C1"/>
    <w:rsid w:val="00C8194E"/>
    <w:rsid w:val="00C83A66"/>
    <w:rsid w:val="00C94E6D"/>
    <w:rsid w:val="00CE566F"/>
    <w:rsid w:val="00DF3D88"/>
    <w:rsid w:val="00E91DEF"/>
    <w:rsid w:val="00E97C59"/>
    <w:rsid w:val="00EB7F3A"/>
    <w:rsid w:val="00EC0310"/>
    <w:rsid w:val="00F20ABD"/>
    <w:rsid w:val="00F244CB"/>
    <w:rsid w:val="00F34272"/>
    <w:rsid w:val="00F47443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1E0F15"/>
    <w:pPr>
      <w:spacing w:after="200" w:line="276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1B86-F244-43BD-982B-8425BA26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16</cp:revision>
  <cp:lastPrinted>2017-02-15T09:14:00Z</cp:lastPrinted>
  <dcterms:created xsi:type="dcterms:W3CDTF">2017-02-15T07:31:00Z</dcterms:created>
  <dcterms:modified xsi:type="dcterms:W3CDTF">2017-03-14T07:56:00Z</dcterms:modified>
</cp:coreProperties>
</file>