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 w:rsidR="0045344B">
        <w:rPr>
          <w:u w:val="single"/>
        </w:rPr>
        <w:t xml:space="preserve"> 234093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bookmarkStart w:id="0" w:name="_GoBack"/>
      <w:bookmarkEnd w:id="0"/>
      <w:r w:rsidR="00AF1F28">
        <w:rPr>
          <w:u w:val="single"/>
        </w:rPr>
        <w:t>муниципальное общеобразовательное учреждение «Средняя общеобразовательная школа с</w:t>
      </w:r>
      <w:proofErr w:type="gramStart"/>
      <w:r w:rsidR="00AF1F28">
        <w:rPr>
          <w:u w:val="single"/>
        </w:rPr>
        <w:t>.Ш</w:t>
      </w:r>
      <w:proofErr w:type="gramEnd"/>
      <w:r w:rsidR="00AF1F28">
        <w:rPr>
          <w:u w:val="single"/>
        </w:rPr>
        <w:t>ирокое»</w:t>
      </w:r>
    </w:p>
    <w:p w:rsidR="00913657" w:rsidRPr="006E04FC" w:rsidRDefault="00913657" w:rsidP="00913657"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E04FC">
        <w:t>администрация муниципального образования «</w:t>
      </w:r>
      <w:proofErr w:type="spellStart"/>
      <w:r w:rsidR="006E04FC">
        <w:t>Татищевский</w:t>
      </w:r>
      <w:proofErr w:type="spellEnd"/>
      <w:r w:rsidR="006E04FC">
        <w:t xml:space="preserve"> муниципальный район».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</w:t>
      </w:r>
      <w:proofErr w:type="gramStart"/>
      <w:r w:rsidRPr="00AA2512">
        <w:rPr>
          <w:b/>
          <w:szCs w:val="28"/>
        </w:rPr>
        <w:t>:</w:t>
      </w:r>
      <w:r w:rsidRPr="00F20ABD">
        <w:rPr>
          <w:szCs w:val="28"/>
          <w:u w:val="single"/>
        </w:rPr>
        <w:t>(</w:t>
      </w:r>
      <w:proofErr w:type="gramEnd"/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45344B" w:rsidTr="0010594B">
        <w:tc>
          <w:tcPr>
            <w:tcW w:w="2755" w:type="dxa"/>
          </w:tcPr>
          <w:p w:rsidR="0045344B" w:rsidRPr="0028660C" w:rsidRDefault="0045344B" w:rsidP="0010594B">
            <w:pPr>
              <w:rPr>
                <w:sz w:val="24"/>
                <w:szCs w:val="24"/>
              </w:rPr>
            </w:pPr>
            <w:r w:rsidRPr="0028660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052" w:type="dxa"/>
          </w:tcPr>
          <w:p w:rsidR="0045344B" w:rsidRPr="0028660C" w:rsidRDefault="0045344B" w:rsidP="00913657">
            <w:pPr>
              <w:rPr>
                <w:sz w:val="24"/>
                <w:szCs w:val="24"/>
              </w:rPr>
            </w:pPr>
            <w:r w:rsidRPr="0028660C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45344B" w:rsidRPr="0028660C" w:rsidRDefault="0045344B" w:rsidP="00913657">
            <w:pPr>
              <w:rPr>
                <w:sz w:val="24"/>
                <w:szCs w:val="24"/>
              </w:rPr>
            </w:pPr>
            <w:r w:rsidRPr="0028660C">
              <w:rPr>
                <w:sz w:val="24"/>
                <w:szCs w:val="24"/>
              </w:rPr>
              <w:t>27</w:t>
            </w:r>
          </w:p>
        </w:tc>
        <w:tc>
          <w:tcPr>
            <w:tcW w:w="2594" w:type="dxa"/>
          </w:tcPr>
          <w:p w:rsidR="0045344B" w:rsidRDefault="004534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94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10594B" w:rsidRDefault="00AF1F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 xml:space="preserve">__, высш.___,1кат.___;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60"/>
        <w:gridCol w:w="1272"/>
        <w:gridCol w:w="690"/>
        <w:gridCol w:w="1539"/>
        <w:gridCol w:w="1607"/>
        <w:gridCol w:w="1858"/>
        <w:gridCol w:w="1532"/>
      </w:tblGrid>
      <w:tr w:rsidR="006967B1" w:rsidTr="006967B1">
        <w:tc>
          <w:tcPr>
            <w:tcW w:w="860" w:type="dxa"/>
            <w:vMerge w:val="restart"/>
          </w:tcPr>
          <w:p w:rsidR="006967B1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62" w:type="dxa"/>
            <w:gridSpan w:val="2"/>
          </w:tcPr>
          <w:p w:rsidR="006967B1" w:rsidRDefault="006967B1" w:rsidP="00AF1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6536" w:type="dxa"/>
            <w:gridSpan w:val="4"/>
          </w:tcPr>
          <w:p w:rsidR="006967B1" w:rsidRDefault="006967B1" w:rsidP="00AF1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</w:t>
            </w:r>
          </w:p>
        </w:tc>
      </w:tr>
      <w:tr w:rsidR="006967B1" w:rsidTr="006967B1">
        <w:tc>
          <w:tcPr>
            <w:tcW w:w="860" w:type="dxa"/>
            <w:vMerge/>
          </w:tcPr>
          <w:p w:rsidR="006967B1" w:rsidRDefault="006967B1" w:rsidP="00913657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967B1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690" w:type="dxa"/>
          </w:tcPr>
          <w:p w:rsidR="006967B1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</w:t>
            </w:r>
          </w:p>
        </w:tc>
        <w:tc>
          <w:tcPr>
            <w:tcW w:w="1539" w:type="dxa"/>
          </w:tcPr>
          <w:p w:rsidR="006967B1" w:rsidRDefault="006967B1" w:rsidP="0091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читель</w:t>
            </w:r>
            <w:proofErr w:type="spellEnd"/>
          </w:p>
        </w:tc>
        <w:tc>
          <w:tcPr>
            <w:tcW w:w="1607" w:type="dxa"/>
          </w:tcPr>
          <w:p w:rsidR="006967B1" w:rsidRPr="00AF1F28" w:rsidRDefault="006967B1" w:rsidP="00913657">
            <w:pPr>
              <w:rPr>
                <w:sz w:val="24"/>
                <w:szCs w:val="24"/>
              </w:rPr>
            </w:pPr>
            <w:r w:rsidRPr="00AF1F28">
              <w:rPr>
                <w:sz w:val="24"/>
                <w:szCs w:val="24"/>
              </w:rPr>
              <w:t>«Почетный работник образования»</w:t>
            </w:r>
          </w:p>
        </w:tc>
        <w:tc>
          <w:tcPr>
            <w:tcW w:w="1858" w:type="dxa"/>
          </w:tcPr>
          <w:p w:rsidR="006967B1" w:rsidRPr="00AF1F28" w:rsidRDefault="006967B1" w:rsidP="00913657">
            <w:pPr>
              <w:rPr>
                <w:sz w:val="24"/>
                <w:szCs w:val="24"/>
              </w:rPr>
            </w:pPr>
            <w:r w:rsidRPr="00AF1F28">
              <w:rPr>
                <w:sz w:val="24"/>
                <w:szCs w:val="24"/>
              </w:rPr>
              <w:t>«</w:t>
            </w:r>
            <w:proofErr w:type="spellStart"/>
            <w:r w:rsidRPr="00AF1F28">
              <w:rPr>
                <w:sz w:val="24"/>
                <w:szCs w:val="24"/>
              </w:rPr>
              <w:t>Отл</w:t>
            </w:r>
            <w:proofErr w:type="gramStart"/>
            <w:r w:rsidRPr="00AF1F28">
              <w:rPr>
                <w:sz w:val="24"/>
                <w:szCs w:val="24"/>
              </w:rPr>
              <w:t>.н</w:t>
            </w:r>
            <w:proofErr w:type="gramEnd"/>
            <w:r w:rsidRPr="00AF1F28">
              <w:rPr>
                <w:sz w:val="24"/>
                <w:szCs w:val="24"/>
              </w:rPr>
              <w:t>ародного</w:t>
            </w:r>
            <w:proofErr w:type="spellEnd"/>
            <w:r w:rsidRPr="00AF1F28">
              <w:rPr>
                <w:sz w:val="24"/>
                <w:szCs w:val="24"/>
              </w:rPr>
              <w:t xml:space="preserve"> просвещения»_</w:t>
            </w:r>
          </w:p>
        </w:tc>
        <w:tc>
          <w:tcPr>
            <w:tcW w:w="1532" w:type="dxa"/>
          </w:tcPr>
          <w:p w:rsidR="006967B1" w:rsidRPr="00AF1F28" w:rsidRDefault="006967B1" w:rsidP="00913657">
            <w:pPr>
              <w:rPr>
                <w:sz w:val="24"/>
                <w:szCs w:val="24"/>
              </w:rPr>
            </w:pPr>
            <w:proofErr w:type="spellStart"/>
            <w:r w:rsidRPr="00AF1F28">
              <w:rPr>
                <w:sz w:val="24"/>
                <w:szCs w:val="24"/>
              </w:rPr>
              <w:t>нагр</w:t>
            </w:r>
            <w:proofErr w:type="gramStart"/>
            <w:r w:rsidRPr="00AF1F28">
              <w:rPr>
                <w:sz w:val="24"/>
                <w:szCs w:val="24"/>
              </w:rPr>
              <w:t>.Г</w:t>
            </w:r>
            <w:proofErr w:type="gramEnd"/>
            <w:r w:rsidRPr="00AF1F28">
              <w:rPr>
                <w:sz w:val="24"/>
                <w:szCs w:val="24"/>
              </w:rPr>
              <w:t>рамот</w:t>
            </w:r>
            <w:proofErr w:type="spellEnd"/>
            <w:r w:rsidRPr="00AF1F28">
              <w:rPr>
                <w:sz w:val="24"/>
                <w:szCs w:val="24"/>
              </w:rPr>
              <w:t>. РФ</w:t>
            </w:r>
          </w:p>
        </w:tc>
      </w:tr>
      <w:tr w:rsidR="006967B1" w:rsidTr="006967B1">
        <w:tc>
          <w:tcPr>
            <w:tcW w:w="860" w:type="dxa"/>
          </w:tcPr>
          <w:p w:rsidR="006967B1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6967B1" w:rsidRDefault="001C2F4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6967B1" w:rsidRDefault="001C2F4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6967B1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6967B1" w:rsidRPr="00AF1F28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6967B1" w:rsidRPr="00AF1F28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6967B1" w:rsidRPr="00AF1F28" w:rsidRDefault="006967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F1F28" w:rsidRDefault="00AF1F28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1C2F42" w:rsidP="00A04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045FC">
              <w:rPr>
                <w:sz w:val="26"/>
                <w:szCs w:val="26"/>
              </w:rPr>
              <w:t>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1C2F42" w:rsidP="0045344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45344B">
              <w:rPr>
                <w:sz w:val="26"/>
                <w:szCs w:val="26"/>
              </w:rPr>
              <w:t>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1C2F42" w:rsidP="0045344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45344B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-8.00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1C2F4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8.00-14.25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1C2F42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9.00-13.30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C2F4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A045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14.30-16.50</w:t>
            </w:r>
          </w:p>
        </w:tc>
        <w:tc>
          <w:tcPr>
            <w:tcW w:w="872" w:type="pct"/>
          </w:tcPr>
          <w:p w:rsidR="00C83A66" w:rsidRPr="00A045FC" w:rsidRDefault="00A045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A045FC">
              <w:rPr>
                <w:sz w:val="26"/>
                <w:szCs w:val="26"/>
              </w:rPr>
              <w:t>2ч.20мин.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45344B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45344B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45344B" w:rsidRPr="00533DF3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45344B" w:rsidRPr="0045344B" w:rsidRDefault="0045344B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4534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-1,5</w:t>
            </w:r>
            <w:r w:rsidRPr="0045344B">
              <w:rPr>
                <w:sz w:val="26"/>
                <w:szCs w:val="26"/>
              </w:rPr>
              <w:t xml:space="preserve"> час</w:t>
            </w:r>
          </w:p>
          <w:p w:rsidR="0045344B" w:rsidRDefault="0045344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45344B" w:rsidRPr="00533DF3" w:rsidRDefault="0045344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14.00-16.00</w:t>
            </w:r>
          </w:p>
        </w:tc>
        <w:tc>
          <w:tcPr>
            <w:tcW w:w="872" w:type="pct"/>
          </w:tcPr>
          <w:p w:rsidR="00C83A66" w:rsidRPr="00533DF3" w:rsidRDefault="004534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r w:rsidRPr="0010594B">
        <w:rPr>
          <w:szCs w:val="28"/>
          <w:u w:val="single"/>
        </w:rPr>
        <w:t>)</w:t>
      </w:r>
    </w:p>
    <w:p w:rsidR="0010594B" w:rsidRDefault="001C2F42" w:rsidP="005C04B5">
      <w:pPr>
        <w:ind w:left="-142"/>
        <w:rPr>
          <w:szCs w:val="28"/>
        </w:rPr>
      </w:pPr>
      <w:r>
        <w:rPr>
          <w:szCs w:val="28"/>
        </w:rPr>
        <w:t>нет</w:t>
      </w: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lastRenderedPageBreak/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сведения:год основания, переименования, статусыОО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 xml:space="preserve">выдающиесяученики,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3D079C" w:rsidRDefault="003D079C" w:rsidP="005C04B5">
      <w:pPr>
        <w:ind w:left="-142"/>
        <w:rPr>
          <w:szCs w:val="28"/>
          <w:u w:val="single"/>
        </w:rPr>
      </w:pPr>
    </w:p>
    <w:p w:rsidR="003D079C" w:rsidRPr="00E622EE" w:rsidRDefault="003D079C" w:rsidP="003D079C">
      <w:pPr>
        <w:jc w:val="both"/>
        <w:rPr>
          <w:szCs w:val="28"/>
        </w:rPr>
      </w:pPr>
      <w:proofErr w:type="spellStart"/>
      <w:r w:rsidRPr="00E622EE">
        <w:rPr>
          <w:szCs w:val="28"/>
        </w:rPr>
        <w:t>Широкинская</w:t>
      </w:r>
      <w:proofErr w:type="spellEnd"/>
      <w:r w:rsidRPr="00E622EE">
        <w:rPr>
          <w:szCs w:val="28"/>
        </w:rPr>
        <w:t xml:space="preserve"> восьмилетняя школа переименована в МУ </w:t>
      </w:r>
      <w:proofErr w:type="spellStart"/>
      <w:r w:rsidRPr="00E622EE">
        <w:rPr>
          <w:szCs w:val="28"/>
        </w:rPr>
        <w:t>Широкинскую</w:t>
      </w:r>
      <w:proofErr w:type="spellEnd"/>
      <w:r w:rsidRPr="00E622EE">
        <w:rPr>
          <w:szCs w:val="28"/>
        </w:rPr>
        <w:t xml:space="preserve"> среднюю школу на основании приказа управления образования №57А от 01.09.1992 года.</w:t>
      </w:r>
    </w:p>
    <w:p w:rsidR="003D079C" w:rsidRPr="00E622EE" w:rsidRDefault="003D079C" w:rsidP="003D079C">
      <w:pPr>
        <w:jc w:val="both"/>
        <w:rPr>
          <w:szCs w:val="28"/>
        </w:rPr>
      </w:pPr>
      <w:r w:rsidRPr="00E622EE">
        <w:rPr>
          <w:szCs w:val="28"/>
        </w:rPr>
        <w:t xml:space="preserve">         На основании Закона Российской Федерации «Об образовании» от 12.07.1995 г. статьи 12 пункта  4. и на основании распоряжения администрации </w:t>
      </w:r>
      <w:proofErr w:type="spellStart"/>
      <w:r w:rsidRPr="00E622EE">
        <w:rPr>
          <w:szCs w:val="28"/>
        </w:rPr>
        <w:t>Татищевского</w:t>
      </w:r>
      <w:proofErr w:type="spellEnd"/>
      <w:r w:rsidRPr="00E622EE">
        <w:rPr>
          <w:szCs w:val="28"/>
        </w:rPr>
        <w:t xml:space="preserve"> района №141 от 27.05.1997 года,  </w:t>
      </w:r>
      <w:proofErr w:type="spellStart"/>
      <w:r w:rsidRPr="00E622EE">
        <w:rPr>
          <w:szCs w:val="28"/>
        </w:rPr>
        <w:t>Широкинская</w:t>
      </w:r>
      <w:proofErr w:type="spellEnd"/>
      <w:r w:rsidRPr="00E622EE">
        <w:rPr>
          <w:szCs w:val="28"/>
        </w:rPr>
        <w:t xml:space="preserve"> средняя школа переименована в муниципальное учреждение образования - </w:t>
      </w:r>
      <w:proofErr w:type="spellStart"/>
      <w:r w:rsidRPr="00E622EE">
        <w:rPr>
          <w:szCs w:val="28"/>
        </w:rPr>
        <w:t>Широкинская</w:t>
      </w:r>
      <w:proofErr w:type="spellEnd"/>
      <w:r w:rsidRPr="00E622EE">
        <w:rPr>
          <w:szCs w:val="28"/>
        </w:rPr>
        <w:t xml:space="preserve"> средняя общеобразовательная школа.</w:t>
      </w:r>
    </w:p>
    <w:p w:rsidR="003D079C" w:rsidRPr="00E622EE" w:rsidRDefault="003D079C" w:rsidP="003D079C">
      <w:pPr>
        <w:jc w:val="both"/>
        <w:rPr>
          <w:szCs w:val="28"/>
        </w:rPr>
      </w:pPr>
      <w:r w:rsidRPr="00E622EE">
        <w:rPr>
          <w:szCs w:val="28"/>
        </w:rPr>
        <w:t xml:space="preserve">        На основании распоряжения Главы администрации объединенного муниципального образования </w:t>
      </w:r>
      <w:proofErr w:type="spellStart"/>
      <w:r w:rsidRPr="00E622EE">
        <w:rPr>
          <w:szCs w:val="28"/>
        </w:rPr>
        <w:t>Татищевского</w:t>
      </w:r>
      <w:proofErr w:type="spellEnd"/>
      <w:r w:rsidRPr="00E622EE">
        <w:rPr>
          <w:szCs w:val="28"/>
        </w:rPr>
        <w:t xml:space="preserve">  района №624 от 02.07.2001 года «Об изменении наименований  и утверждений Устава общеобразовательных учреждений района в новой редакции» муниципальное учреждение образования – </w:t>
      </w:r>
      <w:proofErr w:type="spellStart"/>
      <w:r w:rsidRPr="00E622EE">
        <w:rPr>
          <w:szCs w:val="28"/>
        </w:rPr>
        <w:t>Широкинская</w:t>
      </w:r>
      <w:proofErr w:type="spellEnd"/>
      <w:r w:rsidRPr="00E622EE">
        <w:rPr>
          <w:szCs w:val="28"/>
        </w:rPr>
        <w:t xml:space="preserve">  средняя общеобразовательная школа переименована в муниципальное общеобразовательное учреждение «Средн</w:t>
      </w:r>
      <w:r>
        <w:rPr>
          <w:szCs w:val="28"/>
        </w:rPr>
        <w:t>яя общеобразовательная школа с</w:t>
      </w:r>
      <w:proofErr w:type="gramStart"/>
      <w:r>
        <w:rPr>
          <w:szCs w:val="28"/>
        </w:rPr>
        <w:t>.</w:t>
      </w:r>
      <w:r w:rsidRPr="00E622EE">
        <w:rPr>
          <w:szCs w:val="28"/>
        </w:rPr>
        <w:t>Ш</w:t>
      </w:r>
      <w:proofErr w:type="gramEnd"/>
      <w:r w:rsidRPr="00E622EE">
        <w:rPr>
          <w:szCs w:val="28"/>
        </w:rPr>
        <w:t>ирокое».</w:t>
      </w:r>
    </w:p>
    <w:p w:rsidR="003D079C" w:rsidRDefault="003D079C" w:rsidP="005C04B5">
      <w:pPr>
        <w:ind w:left="-142"/>
        <w:rPr>
          <w:szCs w:val="28"/>
          <w:u w:val="single"/>
        </w:rPr>
      </w:pPr>
    </w:p>
    <w:p w:rsidR="00FD143B" w:rsidRDefault="001516C5" w:rsidP="001516C5">
      <w:pPr>
        <w:rPr>
          <w:szCs w:val="28"/>
        </w:rPr>
      </w:pPr>
      <w:r w:rsidRPr="001516C5">
        <w:rPr>
          <w:szCs w:val="28"/>
        </w:rPr>
        <w:t>С 1992 года се</w:t>
      </w:r>
      <w:r w:rsidR="00FD143B">
        <w:rPr>
          <w:szCs w:val="28"/>
        </w:rPr>
        <w:t>ребряные медалисты – 14 человек</w:t>
      </w:r>
      <w:r>
        <w:rPr>
          <w:szCs w:val="28"/>
        </w:rPr>
        <w:t xml:space="preserve">; </w:t>
      </w:r>
    </w:p>
    <w:p w:rsidR="00714D40" w:rsidRPr="001516C5" w:rsidRDefault="001516C5" w:rsidP="001516C5">
      <w:pPr>
        <w:rPr>
          <w:szCs w:val="28"/>
        </w:rPr>
      </w:pPr>
      <w:r w:rsidRPr="001516C5">
        <w:rPr>
          <w:szCs w:val="28"/>
        </w:rPr>
        <w:t>2 победителя конкурса лучших учителей России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Плуженко</w:t>
      </w:r>
      <w:proofErr w:type="spellEnd"/>
      <w:r>
        <w:rPr>
          <w:szCs w:val="28"/>
        </w:rPr>
        <w:t xml:space="preserve"> Е.В., Медведева Т.А.)</w:t>
      </w:r>
    </w:p>
    <w:p w:rsidR="00437908" w:rsidRPr="00FD143B" w:rsidRDefault="001516C5" w:rsidP="005C04B5">
      <w:pPr>
        <w:ind w:left="-142"/>
        <w:rPr>
          <w:b/>
          <w:szCs w:val="28"/>
        </w:rPr>
      </w:pPr>
      <w:r w:rsidRPr="00FD143B">
        <w:rPr>
          <w:b/>
          <w:szCs w:val="28"/>
        </w:rPr>
        <w:t>Конкурсы профессионального мастерства</w:t>
      </w:r>
      <w:r w:rsidR="00714D40" w:rsidRPr="00FD143B">
        <w:rPr>
          <w:b/>
          <w:szCs w:val="28"/>
        </w:rPr>
        <w:t>:</w:t>
      </w:r>
    </w:p>
    <w:p w:rsidR="00B62FE7" w:rsidRPr="00714D40" w:rsidRDefault="00714D40" w:rsidP="001C39CC">
      <w:pPr>
        <w:rPr>
          <w:szCs w:val="28"/>
        </w:rPr>
      </w:pPr>
      <w:r w:rsidRPr="001C39CC">
        <w:rPr>
          <w:b/>
          <w:szCs w:val="28"/>
        </w:rPr>
        <w:t>Шептала Д.А.</w:t>
      </w:r>
      <w:r w:rsidRPr="00714D40">
        <w:rPr>
          <w:szCs w:val="28"/>
        </w:rPr>
        <w:t xml:space="preserve"> – «Учитель года» – 2 место</w:t>
      </w:r>
    </w:p>
    <w:p w:rsidR="00B62FE7" w:rsidRPr="00714D40" w:rsidRDefault="00714D40" w:rsidP="001C39CC">
      <w:pPr>
        <w:rPr>
          <w:szCs w:val="28"/>
        </w:rPr>
      </w:pPr>
      <w:r w:rsidRPr="001C39CC">
        <w:rPr>
          <w:b/>
          <w:szCs w:val="28"/>
        </w:rPr>
        <w:t>Губанова И.В.</w:t>
      </w:r>
      <w:r w:rsidRPr="00714D40">
        <w:rPr>
          <w:szCs w:val="28"/>
        </w:rPr>
        <w:t xml:space="preserve"> – «Вожатый года» – 1 место</w:t>
      </w:r>
    </w:p>
    <w:p w:rsidR="00B62FE7" w:rsidRPr="00714D40" w:rsidRDefault="00714D40" w:rsidP="001C39CC">
      <w:pPr>
        <w:rPr>
          <w:szCs w:val="28"/>
        </w:rPr>
      </w:pPr>
      <w:r w:rsidRPr="001C39CC">
        <w:rPr>
          <w:b/>
          <w:szCs w:val="28"/>
        </w:rPr>
        <w:t>Макеева Т.В.</w:t>
      </w:r>
      <w:r w:rsidRPr="00714D40">
        <w:rPr>
          <w:szCs w:val="28"/>
        </w:rPr>
        <w:t xml:space="preserve"> – «Воспитатель года»</w:t>
      </w:r>
    </w:p>
    <w:p w:rsidR="00B62FE7" w:rsidRPr="00714D40" w:rsidRDefault="00714D40" w:rsidP="001C39CC">
      <w:pPr>
        <w:rPr>
          <w:szCs w:val="28"/>
        </w:rPr>
      </w:pPr>
      <w:r w:rsidRPr="001C39CC">
        <w:rPr>
          <w:b/>
          <w:szCs w:val="28"/>
        </w:rPr>
        <w:t xml:space="preserve">Гладилина И.В. </w:t>
      </w:r>
      <w:r w:rsidRPr="00714D40">
        <w:rPr>
          <w:szCs w:val="28"/>
        </w:rPr>
        <w:t>– «Воспитатель года»</w:t>
      </w:r>
    </w:p>
    <w:p w:rsidR="00B62FE7" w:rsidRPr="00714D40" w:rsidRDefault="00714D40" w:rsidP="001C39CC">
      <w:pPr>
        <w:rPr>
          <w:szCs w:val="28"/>
        </w:rPr>
      </w:pPr>
      <w:r w:rsidRPr="001C39CC">
        <w:rPr>
          <w:b/>
          <w:szCs w:val="28"/>
        </w:rPr>
        <w:t>Игнатьева А.В.</w:t>
      </w:r>
      <w:r w:rsidRPr="00714D40">
        <w:rPr>
          <w:szCs w:val="28"/>
        </w:rPr>
        <w:t xml:space="preserve"> – «Воспитатель года»</w:t>
      </w:r>
      <w:r>
        <w:rPr>
          <w:szCs w:val="28"/>
        </w:rPr>
        <w:t>, «Учитель года», «Лучший учитель ОПК»</w:t>
      </w:r>
    </w:p>
    <w:p w:rsidR="001516C5" w:rsidRDefault="001C39CC" w:rsidP="005C04B5">
      <w:pPr>
        <w:ind w:left="-142"/>
        <w:rPr>
          <w:b/>
          <w:bCs/>
          <w:szCs w:val="28"/>
        </w:rPr>
      </w:pPr>
      <w:r>
        <w:rPr>
          <w:b/>
          <w:bCs/>
          <w:szCs w:val="28"/>
        </w:rPr>
        <w:t>Достижения учащихся</w:t>
      </w:r>
      <w:r w:rsidRPr="001C39CC">
        <w:rPr>
          <w:b/>
          <w:bCs/>
          <w:szCs w:val="28"/>
        </w:rPr>
        <w:t xml:space="preserve"> в 20</w:t>
      </w:r>
      <w:r>
        <w:rPr>
          <w:b/>
          <w:bCs/>
          <w:szCs w:val="28"/>
        </w:rPr>
        <w:t>13</w:t>
      </w:r>
      <w:r w:rsidRPr="001C39CC">
        <w:rPr>
          <w:b/>
          <w:bCs/>
          <w:szCs w:val="28"/>
        </w:rPr>
        <w:t>-201</w:t>
      </w:r>
      <w:r>
        <w:rPr>
          <w:b/>
          <w:bCs/>
          <w:szCs w:val="28"/>
        </w:rPr>
        <w:t>6</w:t>
      </w:r>
      <w:r w:rsidRPr="001C39CC">
        <w:rPr>
          <w:b/>
          <w:bCs/>
          <w:szCs w:val="28"/>
        </w:rPr>
        <w:t xml:space="preserve"> учебном году: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48 победителей и призеров конференций, конкурсов, фестивалей различного уровня;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2 победителя и 5 призеров муниципального этапа всероссийских предметных олимпиад школьников;</w:t>
      </w:r>
    </w:p>
    <w:p w:rsidR="001C39CC" w:rsidRPr="001516C5" w:rsidRDefault="001C39CC" w:rsidP="001C39CC">
      <w:pPr>
        <w:ind w:left="-142"/>
        <w:rPr>
          <w:szCs w:val="28"/>
        </w:rPr>
      </w:pPr>
      <w:r w:rsidRPr="001C39CC">
        <w:rPr>
          <w:szCs w:val="28"/>
        </w:rPr>
        <w:t>4 победителя и 7 призеров регионального этапа</w:t>
      </w:r>
    </w:p>
    <w:p w:rsidR="00437908" w:rsidRPr="00FD143B" w:rsidRDefault="001C39CC" w:rsidP="005C04B5">
      <w:pPr>
        <w:ind w:left="-142"/>
        <w:rPr>
          <w:b/>
          <w:szCs w:val="28"/>
        </w:rPr>
      </w:pPr>
      <w:r w:rsidRPr="00FD143B">
        <w:rPr>
          <w:b/>
          <w:szCs w:val="28"/>
        </w:rPr>
        <w:t>Мы принимали участие: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Районная научно-практическая конференция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Всероссийский игровой конкурс по естествознанию</w:t>
      </w:r>
    </w:p>
    <w:p w:rsidR="00131768" w:rsidRDefault="00131768" w:rsidP="001C39CC">
      <w:pPr>
        <w:rPr>
          <w:szCs w:val="28"/>
        </w:rPr>
      </w:pPr>
      <w:r>
        <w:rPr>
          <w:szCs w:val="28"/>
        </w:rPr>
        <w:t>Конкурс «Лучший ученический класс»</w:t>
      </w:r>
    </w:p>
    <w:p w:rsidR="00131768" w:rsidRDefault="00131768" w:rsidP="001C39CC">
      <w:pPr>
        <w:rPr>
          <w:szCs w:val="28"/>
        </w:rPr>
      </w:pPr>
      <w:r>
        <w:rPr>
          <w:rFonts w:cs="Times New Roman"/>
          <w:szCs w:val="28"/>
        </w:rPr>
        <w:t>Региональный конкурс с</w:t>
      </w:r>
      <w:r w:rsidRPr="00B5652E">
        <w:rPr>
          <w:rFonts w:cs="Times New Roman"/>
          <w:szCs w:val="28"/>
        </w:rPr>
        <w:t>оциальны</w:t>
      </w:r>
      <w:r>
        <w:rPr>
          <w:rFonts w:cs="Times New Roman"/>
          <w:szCs w:val="28"/>
        </w:rPr>
        <w:t>х</w:t>
      </w:r>
      <w:r w:rsidRPr="00B5652E">
        <w:rPr>
          <w:rFonts w:cs="Times New Roman"/>
          <w:szCs w:val="28"/>
        </w:rPr>
        <w:t xml:space="preserve"> проект</w:t>
      </w:r>
      <w:r>
        <w:rPr>
          <w:rFonts w:cs="Times New Roman"/>
          <w:szCs w:val="28"/>
        </w:rPr>
        <w:t xml:space="preserve">ов </w:t>
      </w:r>
      <w:r w:rsidRPr="00B5652E">
        <w:rPr>
          <w:rFonts w:cs="Times New Roman"/>
          <w:szCs w:val="28"/>
        </w:rPr>
        <w:t xml:space="preserve"> «Недаром помнит вся Россия»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 xml:space="preserve">Межмуниципальные </w:t>
      </w:r>
      <w:proofErr w:type="gramStart"/>
      <w:r w:rsidRPr="001C39CC">
        <w:rPr>
          <w:szCs w:val="28"/>
        </w:rPr>
        <w:t>интернет-олимпиады</w:t>
      </w:r>
      <w:proofErr w:type="gramEnd"/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 xml:space="preserve">Игровой конкурс «Британский бульдог – </w:t>
      </w:r>
      <w:r w:rsidRPr="001C39CC">
        <w:rPr>
          <w:szCs w:val="28"/>
          <w:lang w:val="en-US"/>
        </w:rPr>
        <w:t>III</w:t>
      </w:r>
      <w:r w:rsidRPr="001C39CC">
        <w:rPr>
          <w:szCs w:val="28"/>
        </w:rPr>
        <w:t>»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Научно-познавательная конференция «</w:t>
      </w:r>
      <w:r w:rsidRPr="001C39CC">
        <w:rPr>
          <w:szCs w:val="28"/>
          <w:lang w:val="en-US"/>
        </w:rPr>
        <w:t>NATUROPA</w:t>
      </w:r>
      <w:r w:rsidRPr="001C39CC">
        <w:rPr>
          <w:szCs w:val="28"/>
        </w:rPr>
        <w:t>»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Всероссийские молодежные предметные чемпионаты</w:t>
      </w:r>
    </w:p>
    <w:p w:rsidR="00B62FE7" w:rsidRPr="001C39CC" w:rsidRDefault="001C39CC" w:rsidP="001C39CC">
      <w:pPr>
        <w:rPr>
          <w:szCs w:val="28"/>
        </w:rPr>
      </w:pPr>
      <w:r w:rsidRPr="001C39CC">
        <w:rPr>
          <w:szCs w:val="28"/>
        </w:rPr>
        <w:t>Молодежный чемпионат «Старт» – 2015/2016</w:t>
      </w:r>
    </w:p>
    <w:p w:rsidR="001C39CC" w:rsidRPr="0010594B" w:rsidRDefault="001C39CC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1C2F42">
        <w:t>1026401189561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437908">
        <w:t>6434911423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437908">
        <w:t>643401001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6E04FC" w:rsidP="005C04B5">
            <w:pPr>
              <w:rPr>
                <w:b/>
                <w:szCs w:val="28"/>
              </w:rPr>
            </w:pPr>
            <w:r>
              <w:rPr>
                <w:bCs/>
                <w:spacing w:val="-1"/>
              </w:rPr>
              <w:t>64</w:t>
            </w:r>
            <w:r w:rsidRPr="00AC79AE">
              <w:rPr>
                <w:bCs/>
                <w:spacing w:val="-1"/>
              </w:rPr>
              <w:t>ЛО1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  <w:tc>
          <w:tcPr>
            <w:tcW w:w="2393" w:type="dxa"/>
          </w:tcPr>
          <w:p w:rsidR="0007568C" w:rsidRDefault="006E04FC" w:rsidP="005C04B5">
            <w:pPr>
              <w:rPr>
                <w:b/>
                <w:szCs w:val="28"/>
              </w:rPr>
            </w:pPr>
            <w:r w:rsidRPr="00AC79AE">
              <w:rPr>
                <w:bCs/>
                <w:spacing w:val="-1"/>
              </w:rPr>
              <w:t>№ 2049</w:t>
            </w:r>
          </w:p>
        </w:tc>
        <w:tc>
          <w:tcPr>
            <w:tcW w:w="2393" w:type="dxa"/>
          </w:tcPr>
          <w:p w:rsidR="0007568C" w:rsidRPr="006E04FC" w:rsidRDefault="006E04FC" w:rsidP="005C04B5">
            <w:pPr>
              <w:rPr>
                <w:szCs w:val="28"/>
              </w:rPr>
            </w:pPr>
            <w:r w:rsidRPr="006E04FC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701"/>
        <w:gridCol w:w="1330"/>
        <w:gridCol w:w="3295"/>
        <w:gridCol w:w="2092"/>
      </w:tblGrid>
      <w:tr w:rsidR="00C8194E" w:rsidTr="00917038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701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330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917038">
        <w:tc>
          <w:tcPr>
            <w:tcW w:w="1277" w:type="dxa"/>
          </w:tcPr>
          <w:p w:rsidR="00C8194E" w:rsidRDefault="00917038" w:rsidP="00C8194E">
            <w:pPr>
              <w:rPr>
                <w:b/>
                <w:szCs w:val="28"/>
              </w:rPr>
            </w:pPr>
            <w:r w:rsidRPr="00AC79AE">
              <w:rPr>
                <w:bCs/>
                <w:spacing w:val="-1"/>
              </w:rPr>
              <w:t>64 АО 1</w:t>
            </w:r>
          </w:p>
        </w:tc>
        <w:tc>
          <w:tcPr>
            <w:tcW w:w="1701" w:type="dxa"/>
          </w:tcPr>
          <w:p w:rsidR="00C8194E" w:rsidRDefault="00917038" w:rsidP="00C8194E">
            <w:pPr>
              <w:rPr>
                <w:b/>
                <w:szCs w:val="28"/>
              </w:rPr>
            </w:pPr>
            <w:r w:rsidRPr="00AC79AE">
              <w:rPr>
                <w:bCs/>
                <w:spacing w:val="-1"/>
              </w:rPr>
              <w:t>№ 0000318</w:t>
            </w:r>
          </w:p>
        </w:tc>
        <w:tc>
          <w:tcPr>
            <w:tcW w:w="1330" w:type="dxa"/>
          </w:tcPr>
          <w:p w:rsidR="00C8194E" w:rsidRDefault="00917038" w:rsidP="00C8194E">
            <w:pPr>
              <w:rPr>
                <w:b/>
                <w:szCs w:val="28"/>
              </w:rPr>
            </w:pPr>
            <w:r>
              <w:rPr>
                <w:bCs/>
                <w:spacing w:val="-1"/>
              </w:rPr>
              <w:t>№ 574</w:t>
            </w:r>
          </w:p>
        </w:tc>
        <w:tc>
          <w:tcPr>
            <w:tcW w:w="3295" w:type="dxa"/>
          </w:tcPr>
          <w:p w:rsidR="00C8194E" w:rsidRDefault="00917038" w:rsidP="00C8194E">
            <w:pPr>
              <w:rPr>
                <w:b/>
                <w:szCs w:val="28"/>
              </w:rPr>
            </w:pPr>
            <w:r w:rsidRPr="00AC79AE">
              <w:rPr>
                <w:bCs/>
                <w:spacing w:val="-1"/>
              </w:rPr>
              <w:t>14 февраля 2026 года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52"/>
        <w:gridCol w:w="1955"/>
        <w:gridCol w:w="3968"/>
        <w:gridCol w:w="2872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5F26E4" w:rsidTr="00CE566F">
        <w:tc>
          <w:tcPr>
            <w:tcW w:w="993" w:type="dxa"/>
          </w:tcPr>
          <w:p w:rsidR="005F26E4" w:rsidRPr="00CE566F" w:rsidRDefault="005F26E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0465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092" w:type="dxa"/>
          </w:tcPr>
          <w:p w:rsidR="005F26E4" w:rsidRPr="0050465F" w:rsidRDefault="005F26E4" w:rsidP="00963AF4">
            <w:pPr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570" w:type="dxa"/>
          </w:tcPr>
          <w:p w:rsidR="005F26E4" w:rsidRDefault="005F26E4">
            <w:r w:rsidRPr="00351868">
              <w:t>Общеобразовательная</w:t>
            </w:r>
          </w:p>
        </w:tc>
      </w:tr>
      <w:tr w:rsidR="005F26E4" w:rsidTr="00CE566F">
        <w:tc>
          <w:tcPr>
            <w:tcW w:w="993" w:type="dxa"/>
          </w:tcPr>
          <w:p w:rsidR="005F26E4" w:rsidRPr="00CE566F" w:rsidRDefault="005F26E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 xml:space="preserve">Начальное </w:t>
            </w:r>
          </w:p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92" w:type="dxa"/>
          </w:tcPr>
          <w:p w:rsidR="005F26E4" w:rsidRPr="0050465F" w:rsidRDefault="005F26E4" w:rsidP="00963AF4">
            <w:pPr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5F26E4" w:rsidRDefault="005F26E4">
            <w:r w:rsidRPr="00351868">
              <w:t>Общеобразовательная</w:t>
            </w:r>
          </w:p>
        </w:tc>
      </w:tr>
      <w:tr w:rsidR="005F26E4" w:rsidTr="00CE566F">
        <w:tc>
          <w:tcPr>
            <w:tcW w:w="993" w:type="dxa"/>
          </w:tcPr>
          <w:p w:rsidR="005F26E4" w:rsidRPr="00CE566F" w:rsidRDefault="005F26E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 xml:space="preserve">Основное </w:t>
            </w:r>
          </w:p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92" w:type="dxa"/>
          </w:tcPr>
          <w:p w:rsidR="005F26E4" w:rsidRPr="0050465F" w:rsidRDefault="005F26E4" w:rsidP="00963AF4">
            <w:pPr>
              <w:ind w:right="-149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5F26E4" w:rsidRDefault="005F26E4">
            <w:r w:rsidRPr="00351868">
              <w:t>Общеобразовательная</w:t>
            </w:r>
          </w:p>
        </w:tc>
      </w:tr>
      <w:tr w:rsidR="005F26E4" w:rsidTr="00CE566F">
        <w:tc>
          <w:tcPr>
            <w:tcW w:w="993" w:type="dxa"/>
          </w:tcPr>
          <w:p w:rsidR="005F26E4" w:rsidRPr="00CE566F" w:rsidRDefault="005F26E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 xml:space="preserve">Среднее (полное) </w:t>
            </w:r>
          </w:p>
          <w:p w:rsidR="005F26E4" w:rsidRPr="0050465F" w:rsidRDefault="005F26E4" w:rsidP="00963AF4">
            <w:pPr>
              <w:ind w:right="-108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92" w:type="dxa"/>
          </w:tcPr>
          <w:p w:rsidR="005F26E4" w:rsidRPr="0050465F" w:rsidRDefault="005F26E4" w:rsidP="00963AF4">
            <w:pPr>
              <w:ind w:right="-149"/>
              <w:jc w:val="center"/>
              <w:rPr>
                <w:sz w:val="24"/>
                <w:szCs w:val="24"/>
              </w:rPr>
            </w:pPr>
            <w:r w:rsidRPr="0050465F">
              <w:rPr>
                <w:sz w:val="24"/>
                <w:szCs w:val="24"/>
              </w:rPr>
              <w:t>Основная общеобразовательная программа среднего (полного)  общего образования</w:t>
            </w:r>
          </w:p>
        </w:tc>
        <w:tc>
          <w:tcPr>
            <w:tcW w:w="2570" w:type="dxa"/>
          </w:tcPr>
          <w:p w:rsidR="005F26E4" w:rsidRDefault="005F26E4">
            <w:r w:rsidRPr="00351868"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A79"/>
    <w:multiLevelType w:val="hybridMultilevel"/>
    <w:tmpl w:val="F0F47F92"/>
    <w:lvl w:ilvl="0" w:tplc="9F26F8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4EC1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C96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B634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8B8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608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200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01A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031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F76263"/>
    <w:multiLevelType w:val="hybridMultilevel"/>
    <w:tmpl w:val="790AEB40"/>
    <w:lvl w:ilvl="0" w:tplc="B26ED5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986D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68E3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2F5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87C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36D6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67E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093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E23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6736EC"/>
    <w:multiLevelType w:val="hybridMultilevel"/>
    <w:tmpl w:val="7E4C9390"/>
    <w:lvl w:ilvl="0" w:tplc="7D1C39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C2D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709E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ABC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E4F1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A28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E2EA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B0BB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3CEB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A9012C"/>
    <w:multiLevelType w:val="hybridMultilevel"/>
    <w:tmpl w:val="60AC32CA"/>
    <w:lvl w:ilvl="0" w:tplc="E722C83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414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88E0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9406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6A07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4BA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0213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C82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727E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31768"/>
    <w:rsid w:val="001516C5"/>
    <w:rsid w:val="001A08BF"/>
    <w:rsid w:val="001C2F42"/>
    <w:rsid w:val="001C39CC"/>
    <w:rsid w:val="002649A9"/>
    <w:rsid w:val="0028660C"/>
    <w:rsid w:val="002D0957"/>
    <w:rsid w:val="00350B6E"/>
    <w:rsid w:val="00395E3C"/>
    <w:rsid w:val="003D079C"/>
    <w:rsid w:val="00437908"/>
    <w:rsid w:val="0045344B"/>
    <w:rsid w:val="004B64ED"/>
    <w:rsid w:val="005C04B5"/>
    <w:rsid w:val="005F26E4"/>
    <w:rsid w:val="006967B1"/>
    <w:rsid w:val="006E04FC"/>
    <w:rsid w:val="00714D40"/>
    <w:rsid w:val="007E3AFB"/>
    <w:rsid w:val="008146F1"/>
    <w:rsid w:val="008A70A4"/>
    <w:rsid w:val="00913657"/>
    <w:rsid w:val="00917038"/>
    <w:rsid w:val="00993E62"/>
    <w:rsid w:val="009E182F"/>
    <w:rsid w:val="00A045FC"/>
    <w:rsid w:val="00AA2512"/>
    <w:rsid w:val="00AD7937"/>
    <w:rsid w:val="00AF1F28"/>
    <w:rsid w:val="00AF772C"/>
    <w:rsid w:val="00B527C1"/>
    <w:rsid w:val="00B62FE7"/>
    <w:rsid w:val="00C8194E"/>
    <w:rsid w:val="00C83A66"/>
    <w:rsid w:val="00CE566F"/>
    <w:rsid w:val="00E97C59"/>
    <w:rsid w:val="00EC0310"/>
    <w:rsid w:val="00F20ABD"/>
    <w:rsid w:val="00F47443"/>
    <w:rsid w:val="00FD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5B6F-06C5-4FDB-86D0-B728682B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16</cp:revision>
  <cp:lastPrinted>2017-02-15T09:14:00Z</cp:lastPrinted>
  <dcterms:created xsi:type="dcterms:W3CDTF">2017-02-15T07:31:00Z</dcterms:created>
  <dcterms:modified xsi:type="dcterms:W3CDTF">2017-04-04T13:31:00Z</dcterms:modified>
</cp:coreProperties>
</file>