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47" w:rsidRPr="00C30D47" w:rsidRDefault="00C30D47" w:rsidP="00C30D47">
      <w:pPr>
        <w:pStyle w:val="a4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30D47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№8 с. Кривояр Ровенского муниципального района Саратовской области»_ 228051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Дата создания: 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02.04.1946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30D47">
        <w:rPr>
          <w:rFonts w:ascii="Times New Roman" w:hAnsi="Times New Roman" w:cs="Times New Roman"/>
          <w:sz w:val="28"/>
          <w:szCs w:val="28"/>
        </w:rPr>
        <w:t>Учредитель</w:t>
      </w:r>
      <w:proofErr w:type="gramStart"/>
      <w:r w:rsidRPr="00C30D47">
        <w:rPr>
          <w:rFonts w:ascii="Times New Roman" w:hAnsi="Times New Roman" w:cs="Times New Roman"/>
          <w:sz w:val="28"/>
          <w:szCs w:val="28"/>
        </w:rPr>
        <w:t>: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C30D47">
        <w:rPr>
          <w:rFonts w:ascii="Times New Roman" w:hAnsi="Times New Roman" w:cs="Times New Roman"/>
          <w:sz w:val="28"/>
          <w:szCs w:val="28"/>
          <w:u w:val="single"/>
        </w:rPr>
        <w:t>овенская</w:t>
      </w:r>
      <w:proofErr w:type="spellEnd"/>
      <w:r w:rsidRPr="00C30D47">
        <w:rPr>
          <w:rFonts w:ascii="Times New Roman" w:hAnsi="Times New Roman" w:cs="Times New Roman"/>
          <w:sz w:val="28"/>
          <w:szCs w:val="28"/>
          <w:u w:val="single"/>
        </w:rPr>
        <w:t xml:space="preserve"> районная администрация Ровенского муниципального района Саратовской области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>Место нахождения: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413274, с</w:t>
      </w:r>
      <w:proofErr w:type="gramStart"/>
      <w:r w:rsidRPr="00C30D47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C30D47">
        <w:rPr>
          <w:rFonts w:ascii="Times New Roman" w:hAnsi="Times New Roman" w:cs="Times New Roman"/>
          <w:sz w:val="28"/>
          <w:szCs w:val="28"/>
          <w:u w:val="single"/>
        </w:rPr>
        <w:t>ривояр, ул.Октябрьская, д.19, Ровенский район, Саратовской области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 w:rsidRPr="00C30D47">
        <w:rPr>
          <w:rFonts w:ascii="Times New Roman" w:hAnsi="Times New Roman" w:cs="Times New Roman"/>
          <w:sz w:val="28"/>
          <w:szCs w:val="28"/>
        </w:rPr>
        <w:t>почта:</w:t>
      </w:r>
      <w:hyperlink r:id="rId4" w:history="1">
        <w:r w:rsidRPr="00C30D47">
          <w:rPr>
            <w:rStyle w:val="a3"/>
            <w:rFonts w:ascii="Times New Roman" w:hAnsi="Times New Roman" w:cs="Times New Roman"/>
            <w:sz w:val="28"/>
            <w:szCs w:val="28"/>
          </w:rPr>
          <w:t>irina.ahetova@yandex.ru</w:t>
        </w:r>
        <w:proofErr w:type="spellEnd"/>
      </w:hyperlink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C30D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30D47">
        <w:rPr>
          <w:rFonts w:ascii="Times New Roman" w:hAnsi="Times New Roman" w:cs="Times New Roman"/>
          <w:sz w:val="28"/>
          <w:szCs w:val="28"/>
        </w:rPr>
        <w:t>ДОУ: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Ахетова</w:t>
      </w:r>
      <w:proofErr w:type="spellEnd"/>
      <w:r w:rsidRPr="00C30D47">
        <w:rPr>
          <w:rFonts w:ascii="Times New Roman" w:hAnsi="Times New Roman" w:cs="Times New Roman"/>
          <w:sz w:val="28"/>
          <w:szCs w:val="28"/>
          <w:u w:val="single"/>
        </w:rPr>
        <w:t xml:space="preserve"> Ирина </w:t>
      </w:r>
      <w:proofErr w:type="spellStart"/>
      <w:r w:rsidRPr="00C30D47">
        <w:rPr>
          <w:rFonts w:ascii="Times New Roman" w:hAnsi="Times New Roman" w:cs="Times New Roman"/>
          <w:sz w:val="28"/>
          <w:szCs w:val="28"/>
          <w:u w:val="single"/>
        </w:rPr>
        <w:t>Алипкалиевна</w:t>
      </w:r>
      <w:proofErr w:type="spellEnd"/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Режим работы и график работы: 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5 дневная рабочая неделя, с 7.30 до 18.00 – 10,5;выходные:  суббота, воскресенье и праздничные дни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88459641343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Численность воспитанников: 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>Количество сотрудников: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15 человек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C30D47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C30D47">
        <w:rPr>
          <w:rFonts w:ascii="Times New Roman" w:hAnsi="Times New Roman" w:cs="Times New Roman"/>
          <w:sz w:val="28"/>
          <w:szCs w:val="28"/>
        </w:rPr>
        <w:t>: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C30D47">
        <w:rPr>
          <w:rFonts w:ascii="Times New Roman" w:hAnsi="Times New Roman" w:cs="Times New Roman"/>
          <w:sz w:val="28"/>
          <w:szCs w:val="28"/>
          <w:u w:val="single"/>
        </w:rPr>
        <w:t>ошкольный</w:t>
      </w:r>
      <w:proofErr w:type="spellEnd"/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C30D47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C30D47">
        <w:rPr>
          <w:rFonts w:ascii="Times New Roman" w:hAnsi="Times New Roman" w:cs="Times New Roman"/>
          <w:sz w:val="28"/>
          <w:szCs w:val="28"/>
        </w:rPr>
        <w:t>: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C30D47">
        <w:rPr>
          <w:rFonts w:ascii="Times New Roman" w:hAnsi="Times New Roman" w:cs="Times New Roman"/>
          <w:sz w:val="28"/>
          <w:szCs w:val="28"/>
          <w:u w:val="single"/>
        </w:rPr>
        <w:t>чная</w:t>
      </w:r>
      <w:proofErr w:type="spellEnd"/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30D47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и возраст воспитанников: </w:t>
      </w:r>
      <w:r w:rsidRPr="00C30D47">
        <w:rPr>
          <w:rFonts w:ascii="Times New Roman" w:hAnsi="Times New Roman" w:cs="Times New Roman"/>
          <w:sz w:val="28"/>
          <w:szCs w:val="28"/>
          <w:u w:val="single"/>
        </w:rPr>
        <w:t>продолжительность обучения - 5 лет;</w:t>
      </w:r>
      <w:bookmarkStart w:id="0" w:name="_GoBack"/>
      <w:bookmarkEnd w:id="0"/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30D47">
        <w:rPr>
          <w:rFonts w:ascii="Times New Roman" w:hAnsi="Times New Roman" w:cs="Times New Roman"/>
          <w:sz w:val="28"/>
          <w:szCs w:val="28"/>
          <w:u w:val="single"/>
        </w:rPr>
        <w:t xml:space="preserve">3 группы: первая разновозрастная (младшая) -  от 1,6 лет до 3 лет; 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30D47">
        <w:rPr>
          <w:rFonts w:ascii="Times New Roman" w:hAnsi="Times New Roman" w:cs="Times New Roman"/>
          <w:sz w:val="28"/>
          <w:szCs w:val="28"/>
          <w:u w:val="single"/>
        </w:rPr>
        <w:t>вторая разновозрастная (средняя)- от 3 лет до 5 лет;</w:t>
      </w:r>
    </w:p>
    <w:p w:rsidR="00C30D47" w:rsidRPr="00C30D47" w:rsidRDefault="00C30D47" w:rsidP="00C30D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30D47">
        <w:rPr>
          <w:rFonts w:ascii="Times New Roman" w:hAnsi="Times New Roman" w:cs="Times New Roman"/>
          <w:sz w:val="28"/>
          <w:szCs w:val="28"/>
          <w:u w:val="single"/>
        </w:rPr>
        <w:t xml:space="preserve">третья разновозрастная (старшая)- от 5 до 7 лет </w:t>
      </w:r>
    </w:p>
    <w:p w:rsidR="00C731D8" w:rsidRPr="00C30D47" w:rsidRDefault="00C731D8" w:rsidP="00C30D4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31D8" w:rsidRPr="00C30D47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D47"/>
    <w:rsid w:val="00C30D47"/>
    <w:rsid w:val="00C7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47"/>
    <w:rPr>
      <w:color w:val="0000FF" w:themeColor="hyperlink"/>
      <w:u w:val="single"/>
    </w:rPr>
  </w:style>
  <w:style w:type="paragraph" w:styleId="a4">
    <w:name w:val="No Spacing"/>
    <w:uiPriority w:val="1"/>
    <w:qFormat/>
    <w:rsid w:val="00C30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ahe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2017-03-14T12:50:00Z</dcterms:created>
  <dcterms:modified xsi:type="dcterms:W3CDTF">2017-03-14T12:51:00Z</dcterms:modified>
</cp:coreProperties>
</file>