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</w:rPr>
      </w:pPr>
      <w:r w:rsidRPr="00157E6F">
        <w:rPr>
          <w:b/>
          <w:sz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</w:rPr>
      </w:pPr>
    </w:p>
    <w:p w:rsidR="00425774" w:rsidRPr="00425774" w:rsidRDefault="00425774" w:rsidP="006F0F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25774" w:rsidRPr="00425774" w:rsidRDefault="00425774" w:rsidP="006F0F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 «Детский сад № 1 р.п</w:t>
      </w:r>
      <w:proofErr w:type="gramStart"/>
      <w:r w:rsidRPr="00425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5774">
        <w:rPr>
          <w:rFonts w:ascii="Times New Roman" w:hAnsi="Times New Roman" w:cs="Times New Roman"/>
          <w:sz w:val="28"/>
          <w:szCs w:val="28"/>
        </w:rPr>
        <w:t>овное Ровенского муниципального района</w:t>
      </w:r>
    </w:p>
    <w:p w:rsidR="00425774" w:rsidRPr="00425774" w:rsidRDefault="00425774" w:rsidP="006F0F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  <w:r w:rsidR="00D41E5F">
        <w:rPr>
          <w:rFonts w:ascii="Times New Roman" w:hAnsi="Times New Roman" w:cs="Times New Roman"/>
          <w:sz w:val="28"/>
          <w:szCs w:val="28"/>
        </w:rPr>
        <w:t xml:space="preserve"> (код учреждения 228011)</w:t>
      </w:r>
    </w:p>
    <w:p w:rsidR="00157E6F" w:rsidRDefault="00157E6F" w:rsidP="006F0F12">
      <w:pPr>
        <w:spacing w:line="276" w:lineRule="auto"/>
        <w:jc w:val="center"/>
      </w:pPr>
    </w:p>
    <w:p w:rsidR="00905E82" w:rsidRPr="00432A83" w:rsidRDefault="00905E82" w:rsidP="006F0F12">
      <w:pPr>
        <w:spacing w:line="276" w:lineRule="auto"/>
        <w:ind w:right="283"/>
        <w:rPr>
          <w:u w:val="single"/>
        </w:rPr>
      </w:pPr>
      <w:r>
        <w:t>Дата создания:</w:t>
      </w:r>
      <w:r w:rsidR="00425774">
        <w:t xml:space="preserve">         </w:t>
      </w:r>
      <w:r w:rsidR="00425774" w:rsidRPr="00432A83">
        <w:rPr>
          <w:u w:val="single"/>
        </w:rPr>
        <w:t xml:space="preserve">02.04.1946 </w:t>
      </w:r>
    </w:p>
    <w:p w:rsidR="00905E82" w:rsidRDefault="00905E82" w:rsidP="006F0F12">
      <w:pPr>
        <w:spacing w:line="276" w:lineRule="auto"/>
        <w:ind w:right="283"/>
      </w:pPr>
      <w:r>
        <w:t>Учредитель:</w:t>
      </w:r>
      <w:r w:rsidR="00425774">
        <w:t xml:space="preserve">           </w:t>
      </w:r>
      <w:r w:rsidR="00425774" w:rsidRPr="00432A83">
        <w:rPr>
          <w:u w:val="single"/>
        </w:rPr>
        <w:t>Ровенская районная администрация Ровенского муниципального района Саратовской области</w:t>
      </w:r>
    </w:p>
    <w:p w:rsidR="00905E82" w:rsidRDefault="00905E82" w:rsidP="006F0F12">
      <w:pPr>
        <w:spacing w:line="276" w:lineRule="auto"/>
        <w:ind w:right="283"/>
      </w:pPr>
    </w:p>
    <w:p w:rsidR="00905E82" w:rsidRPr="00432A83" w:rsidRDefault="00425774" w:rsidP="006F0F12">
      <w:pPr>
        <w:spacing w:line="276" w:lineRule="auto"/>
        <w:ind w:right="283"/>
        <w:rPr>
          <w:u w:val="single"/>
        </w:rPr>
      </w:pPr>
      <w:r>
        <w:t xml:space="preserve">Место нахождения: </w:t>
      </w:r>
      <w:r w:rsidRPr="00432A83">
        <w:rPr>
          <w:u w:val="single"/>
        </w:rPr>
        <w:t>413270</w:t>
      </w:r>
      <w:r w:rsidR="00342F6F">
        <w:rPr>
          <w:u w:val="single"/>
        </w:rPr>
        <w:t>,</w:t>
      </w:r>
      <w:r w:rsidRPr="00432A83">
        <w:rPr>
          <w:u w:val="single"/>
        </w:rPr>
        <w:t xml:space="preserve"> Саратовская область</w:t>
      </w:r>
      <w:r w:rsidR="00342F6F">
        <w:rPr>
          <w:u w:val="single"/>
        </w:rPr>
        <w:t>,</w:t>
      </w:r>
      <w:r w:rsidRPr="00432A83">
        <w:rPr>
          <w:u w:val="single"/>
        </w:rPr>
        <w:t xml:space="preserve"> Ровенский район, </w:t>
      </w:r>
      <w:r w:rsidR="00342F6F">
        <w:rPr>
          <w:u w:val="single"/>
        </w:rPr>
        <w:t>р.</w:t>
      </w:r>
      <w:r w:rsidRPr="00432A83">
        <w:rPr>
          <w:u w:val="single"/>
        </w:rPr>
        <w:t>п. Ровное, ул. Октябрьская, д.37</w:t>
      </w:r>
    </w:p>
    <w:p w:rsidR="00157E6F" w:rsidRDefault="00157E6F" w:rsidP="006F0F12">
      <w:pPr>
        <w:spacing w:line="276" w:lineRule="auto"/>
        <w:ind w:right="283"/>
      </w:pPr>
    </w:p>
    <w:p w:rsidR="00157E6F" w:rsidRDefault="00425774" w:rsidP="006F0F12">
      <w:pPr>
        <w:spacing w:line="276" w:lineRule="auto"/>
        <w:ind w:right="283"/>
      </w:pPr>
      <w:r>
        <w:t xml:space="preserve">Электронная почта: </w:t>
      </w:r>
      <w:hyperlink r:id="rId5" w:history="1">
        <w:r w:rsidR="00432A83" w:rsidRPr="00EF3E5B">
          <w:rPr>
            <w:rStyle w:val="a4"/>
            <w:lang w:val="en-US"/>
          </w:rPr>
          <w:t>olga</w:t>
        </w:r>
        <w:r w:rsidR="00432A83" w:rsidRPr="00EF3E5B">
          <w:rPr>
            <w:rStyle w:val="a4"/>
          </w:rPr>
          <w:t>.</w:t>
        </w:r>
        <w:r w:rsidR="00432A83" w:rsidRPr="00EF3E5B">
          <w:rPr>
            <w:rStyle w:val="a4"/>
            <w:lang w:val="en-US"/>
          </w:rPr>
          <w:t>sadickowa</w:t>
        </w:r>
        <w:r w:rsidR="00432A83" w:rsidRPr="00EF3E5B">
          <w:rPr>
            <w:rStyle w:val="a4"/>
          </w:rPr>
          <w:t>2014@</w:t>
        </w:r>
        <w:r w:rsidR="00432A83" w:rsidRPr="00EF3E5B">
          <w:rPr>
            <w:rStyle w:val="a4"/>
            <w:lang w:val="en-US"/>
          </w:rPr>
          <w:t>yandex</w:t>
        </w:r>
        <w:r w:rsidR="00432A83" w:rsidRPr="00EF3E5B">
          <w:rPr>
            <w:rStyle w:val="a4"/>
          </w:rPr>
          <w:t>.</w:t>
        </w:r>
        <w:r w:rsidR="00432A83" w:rsidRPr="00EF3E5B">
          <w:rPr>
            <w:rStyle w:val="a4"/>
            <w:lang w:val="en-US"/>
          </w:rPr>
          <w:t>ru</w:t>
        </w:r>
      </w:hyperlink>
    </w:p>
    <w:p w:rsidR="00157E6F" w:rsidRDefault="00157E6F" w:rsidP="006F0F12">
      <w:pPr>
        <w:spacing w:line="276" w:lineRule="auto"/>
        <w:ind w:right="283"/>
      </w:pPr>
    </w:p>
    <w:p w:rsidR="00157E6F" w:rsidRPr="00425774" w:rsidRDefault="00157E6F" w:rsidP="006F0F12">
      <w:pPr>
        <w:spacing w:line="276" w:lineRule="auto"/>
        <w:ind w:right="283"/>
      </w:pPr>
      <w:r>
        <w:t>Заведующий М</w:t>
      </w:r>
      <w:r w:rsidR="00425774">
        <w:t>Б</w:t>
      </w:r>
      <w:r>
        <w:t>ДОУ:</w:t>
      </w:r>
      <w:r w:rsidR="00425774">
        <w:t xml:space="preserve"> Садыкова Ольга Валентиновна</w:t>
      </w:r>
    </w:p>
    <w:p w:rsidR="00905E82" w:rsidRDefault="00905E82" w:rsidP="006F0F12">
      <w:pPr>
        <w:spacing w:line="276" w:lineRule="auto"/>
        <w:ind w:right="283"/>
      </w:pPr>
    </w:p>
    <w:p w:rsidR="00905E82" w:rsidRPr="00342F6F" w:rsidRDefault="00905E82" w:rsidP="006F0F12">
      <w:pPr>
        <w:spacing w:line="276" w:lineRule="auto"/>
        <w:ind w:right="283"/>
        <w:rPr>
          <w:szCs w:val="28"/>
          <w:u w:val="single"/>
        </w:rPr>
      </w:pPr>
      <w:r>
        <w:t xml:space="preserve">Режим работы и график работы: </w:t>
      </w:r>
      <w:r w:rsidR="000F1F3F" w:rsidRPr="00342F6F">
        <w:rPr>
          <w:szCs w:val="28"/>
          <w:u w:val="single"/>
        </w:rPr>
        <w:t xml:space="preserve">пятидневная  рабочая неделя в режиме полного дня с 12- </w:t>
      </w:r>
      <w:proofErr w:type="spellStart"/>
      <w:r w:rsidR="000F1F3F" w:rsidRPr="00342F6F">
        <w:rPr>
          <w:szCs w:val="28"/>
          <w:u w:val="single"/>
        </w:rPr>
        <w:t>ти</w:t>
      </w:r>
      <w:proofErr w:type="spellEnd"/>
      <w:r w:rsidR="000F1F3F" w:rsidRPr="00342F6F">
        <w:rPr>
          <w:szCs w:val="28"/>
          <w:u w:val="single"/>
        </w:rPr>
        <w:t xml:space="preserve"> часовым пребыванием детей с 7</w:t>
      </w:r>
      <w:r w:rsidR="000F1F3F" w:rsidRPr="00342F6F">
        <w:rPr>
          <w:szCs w:val="28"/>
          <w:u w:val="single"/>
          <w:vertAlign w:val="superscript"/>
        </w:rPr>
        <w:t>00</w:t>
      </w:r>
      <w:r w:rsidR="000F1F3F" w:rsidRPr="00342F6F">
        <w:rPr>
          <w:szCs w:val="28"/>
          <w:u w:val="single"/>
        </w:rPr>
        <w:t xml:space="preserve"> до 19</w:t>
      </w:r>
      <w:r w:rsidR="000F1F3F" w:rsidRPr="00342F6F">
        <w:rPr>
          <w:szCs w:val="28"/>
          <w:u w:val="single"/>
          <w:vertAlign w:val="superscript"/>
        </w:rPr>
        <w:t>00</w:t>
      </w:r>
      <w:r w:rsidR="000F1F3F" w:rsidRPr="00342F6F">
        <w:rPr>
          <w:szCs w:val="28"/>
          <w:u w:val="single"/>
        </w:rPr>
        <w:t xml:space="preserve"> ч. Выходные: суббота, воскресенье</w:t>
      </w:r>
      <w:r w:rsidR="00432A83" w:rsidRPr="00342F6F">
        <w:rPr>
          <w:szCs w:val="28"/>
          <w:u w:val="single"/>
        </w:rPr>
        <w:t xml:space="preserve"> и праздничные дни</w:t>
      </w:r>
      <w:r w:rsidR="000F1F3F" w:rsidRPr="00342F6F">
        <w:rPr>
          <w:szCs w:val="28"/>
          <w:u w:val="single"/>
        </w:rPr>
        <w:t>.</w:t>
      </w:r>
    </w:p>
    <w:p w:rsidR="00905E82" w:rsidRDefault="00905E82" w:rsidP="006F0F12">
      <w:pPr>
        <w:spacing w:line="276" w:lineRule="auto"/>
        <w:ind w:right="283"/>
      </w:pPr>
    </w:p>
    <w:p w:rsidR="00905E82" w:rsidRDefault="00905E82" w:rsidP="006F0F12">
      <w:pPr>
        <w:spacing w:line="276" w:lineRule="auto"/>
        <w:ind w:right="283"/>
      </w:pPr>
      <w:r>
        <w:t>Контактные телефоны:</w:t>
      </w:r>
      <w:r w:rsidR="00342F6F">
        <w:t xml:space="preserve"> </w:t>
      </w:r>
      <w:r w:rsidR="00425774" w:rsidRPr="00342F6F">
        <w:rPr>
          <w:u w:val="single"/>
        </w:rPr>
        <w:t>(84596)2</w:t>
      </w:r>
      <w:r w:rsidR="000F1F3F" w:rsidRPr="00342F6F">
        <w:rPr>
          <w:u w:val="single"/>
        </w:rPr>
        <w:t>1283</w:t>
      </w:r>
    </w:p>
    <w:p w:rsidR="00157E6F" w:rsidRDefault="00157E6F" w:rsidP="006F0F12">
      <w:pPr>
        <w:spacing w:line="276" w:lineRule="auto"/>
        <w:ind w:right="283"/>
      </w:pPr>
      <w:bookmarkStart w:id="0" w:name="_GoBack"/>
      <w:bookmarkEnd w:id="0"/>
    </w:p>
    <w:p w:rsidR="00905E82" w:rsidRPr="00342F6F" w:rsidRDefault="00905E82" w:rsidP="006F0F12">
      <w:pPr>
        <w:spacing w:line="276" w:lineRule="auto"/>
        <w:ind w:right="283"/>
        <w:rPr>
          <w:u w:val="single"/>
        </w:rPr>
      </w:pPr>
      <w:r>
        <w:t>Численность воспитанников:</w:t>
      </w:r>
      <w:r w:rsidR="000F1F3F">
        <w:t xml:space="preserve"> </w:t>
      </w:r>
      <w:r w:rsidR="000F1F3F" w:rsidRPr="00342F6F">
        <w:rPr>
          <w:u w:val="single"/>
        </w:rPr>
        <w:t>1</w:t>
      </w:r>
      <w:r w:rsidR="00185C0C">
        <w:rPr>
          <w:u w:val="single"/>
        </w:rPr>
        <w:t>15</w:t>
      </w:r>
      <w:r w:rsidR="000F1F3F" w:rsidRPr="00342F6F">
        <w:rPr>
          <w:u w:val="single"/>
        </w:rPr>
        <w:t>детей</w:t>
      </w:r>
    </w:p>
    <w:p w:rsidR="00905E82" w:rsidRDefault="00905E82" w:rsidP="006F0F12">
      <w:pPr>
        <w:spacing w:line="276" w:lineRule="auto"/>
        <w:ind w:right="283"/>
      </w:pPr>
    </w:p>
    <w:p w:rsidR="00905E82" w:rsidRPr="00342F6F" w:rsidRDefault="00905E82" w:rsidP="006F0F12">
      <w:pPr>
        <w:spacing w:line="276" w:lineRule="auto"/>
        <w:ind w:right="283"/>
        <w:rPr>
          <w:u w:val="single"/>
        </w:rPr>
      </w:pPr>
      <w:r>
        <w:t>Количество сотрудников:</w:t>
      </w:r>
      <w:r w:rsidR="000F1F3F">
        <w:t xml:space="preserve"> </w:t>
      </w:r>
      <w:r w:rsidR="000F1F3F" w:rsidRPr="00342F6F">
        <w:rPr>
          <w:u w:val="single"/>
        </w:rPr>
        <w:t>2</w:t>
      </w:r>
      <w:r w:rsidR="00185C0C">
        <w:rPr>
          <w:u w:val="single"/>
        </w:rPr>
        <w:t xml:space="preserve">0 </w:t>
      </w:r>
      <w:r w:rsidR="000F1F3F" w:rsidRPr="00342F6F">
        <w:rPr>
          <w:u w:val="single"/>
        </w:rPr>
        <w:t>человек</w:t>
      </w:r>
    </w:p>
    <w:p w:rsidR="00905E82" w:rsidRDefault="00905E82" w:rsidP="006F0F12">
      <w:pPr>
        <w:spacing w:line="276" w:lineRule="auto"/>
        <w:ind w:right="283"/>
      </w:pPr>
    </w:p>
    <w:p w:rsidR="00157E6F" w:rsidRPr="00342F6F" w:rsidRDefault="00157E6F" w:rsidP="006F0F12">
      <w:pPr>
        <w:spacing w:line="276" w:lineRule="auto"/>
        <w:ind w:right="283"/>
        <w:rPr>
          <w:u w:val="single"/>
        </w:rPr>
      </w:pPr>
      <w:r>
        <w:t>Уровень образования:</w:t>
      </w:r>
      <w:r w:rsidR="000F1F3F">
        <w:t xml:space="preserve"> </w:t>
      </w:r>
      <w:r w:rsidR="000F1F3F" w:rsidRPr="00342F6F">
        <w:rPr>
          <w:u w:val="single"/>
        </w:rPr>
        <w:t>дошкольное</w:t>
      </w:r>
      <w:r w:rsidR="00DC633A" w:rsidRPr="00342F6F">
        <w:rPr>
          <w:u w:val="single"/>
        </w:rPr>
        <w:t xml:space="preserve"> образование</w:t>
      </w:r>
    </w:p>
    <w:p w:rsidR="00157E6F" w:rsidRDefault="00157E6F" w:rsidP="006F0F12">
      <w:pPr>
        <w:spacing w:line="276" w:lineRule="auto"/>
        <w:ind w:right="283"/>
      </w:pPr>
    </w:p>
    <w:p w:rsidR="00157E6F" w:rsidRDefault="00157E6F" w:rsidP="006F0F12">
      <w:pPr>
        <w:spacing w:line="276" w:lineRule="auto"/>
        <w:ind w:right="283"/>
      </w:pPr>
      <w:r>
        <w:t>Форма образования</w:t>
      </w:r>
      <w:r w:rsidR="00DC633A">
        <w:t xml:space="preserve">: </w:t>
      </w:r>
      <w:r w:rsidR="00DC633A" w:rsidRPr="00342F6F">
        <w:rPr>
          <w:u w:val="single"/>
        </w:rPr>
        <w:t>очная форма</w:t>
      </w:r>
    </w:p>
    <w:p w:rsidR="00157E6F" w:rsidRDefault="00157E6F" w:rsidP="006F0F12">
      <w:pPr>
        <w:spacing w:line="276" w:lineRule="auto"/>
        <w:ind w:right="283"/>
      </w:pPr>
    </w:p>
    <w:p w:rsidR="00157E6F" w:rsidRPr="00342F6F" w:rsidRDefault="00157E6F" w:rsidP="006F0F12">
      <w:pPr>
        <w:spacing w:line="276" w:lineRule="auto"/>
        <w:ind w:right="283"/>
        <w:rPr>
          <w:u w:val="single"/>
        </w:rPr>
      </w:pPr>
      <w:r>
        <w:t>Продолжительность обучения и возраст воспитанников:</w:t>
      </w:r>
      <w:r w:rsidR="000F1F3F">
        <w:t xml:space="preserve"> </w:t>
      </w:r>
      <w:r w:rsidR="000F1F3F" w:rsidRPr="00342F6F">
        <w:rPr>
          <w:u w:val="single"/>
        </w:rPr>
        <w:t xml:space="preserve">продолжительность обучения в МБДОУ 5 лет, возраст воспитанников от 2 до 7 лет. </w:t>
      </w:r>
      <w:proofErr w:type="gramStart"/>
      <w:r w:rsidR="000F1F3F" w:rsidRPr="00342F6F">
        <w:rPr>
          <w:u w:val="single"/>
        </w:rPr>
        <w:t>Четыре возрастные группы: 2 младшая (2-3 года), средняя (3-4 года), старшая (4-5 лет), подготовительная (5-6 лет)</w:t>
      </w:r>
      <w:proofErr w:type="gramEnd"/>
    </w:p>
    <w:sectPr w:rsidR="00157E6F" w:rsidRPr="00342F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E1C89"/>
    <w:rsid w:val="000F1F3F"/>
    <w:rsid w:val="00140901"/>
    <w:rsid w:val="00157E6F"/>
    <w:rsid w:val="00185C0C"/>
    <w:rsid w:val="00286DB1"/>
    <w:rsid w:val="00342F6F"/>
    <w:rsid w:val="00425774"/>
    <w:rsid w:val="00432A83"/>
    <w:rsid w:val="00463E3B"/>
    <w:rsid w:val="00572029"/>
    <w:rsid w:val="00586058"/>
    <w:rsid w:val="006F0F12"/>
    <w:rsid w:val="00905E82"/>
    <w:rsid w:val="009B11F0"/>
    <w:rsid w:val="00CC292F"/>
    <w:rsid w:val="00D41E5F"/>
    <w:rsid w:val="00DC633A"/>
    <w:rsid w:val="00E258E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74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432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74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432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sadickow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3</cp:revision>
  <dcterms:created xsi:type="dcterms:W3CDTF">2017-03-14T07:27:00Z</dcterms:created>
  <dcterms:modified xsi:type="dcterms:W3CDTF">2017-03-14T07:36:00Z</dcterms:modified>
</cp:coreProperties>
</file>