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2A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38512A">
        <w:t>204053</w:t>
      </w:r>
    </w:p>
    <w:p w:rsidR="00913657" w:rsidRPr="0038512A" w:rsidRDefault="00913657" w:rsidP="00913657">
      <w:r w:rsidRPr="00AA2512">
        <w:rPr>
          <w:b/>
        </w:rPr>
        <w:t>Полное наименование:</w:t>
      </w:r>
      <w:r>
        <w:t xml:space="preserve"> </w:t>
      </w:r>
      <w:r w:rsidR="0038512A" w:rsidRPr="0038512A">
        <w:rPr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с. Алексеевка базарно-Карабулакского муниципального района Саратовской области»</w:t>
      </w:r>
    </w:p>
    <w:p w:rsidR="00913657" w:rsidRPr="0038512A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38512A">
        <w:rPr>
          <w:b/>
          <w:sz w:val="24"/>
          <w:szCs w:val="24"/>
        </w:rPr>
        <w:t xml:space="preserve"> </w:t>
      </w:r>
      <w:r w:rsidR="0038512A" w:rsidRPr="0038512A">
        <w:rPr>
          <w:sz w:val="24"/>
          <w:szCs w:val="24"/>
        </w:rPr>
        <w:t>Администрация Базарно-Карабулакс</w:t>
      </w:r>
      <w:r w:rsidR="0038512A">
        <w:rPr>
          <w:sz w:val="24"/>
          <w:szCs w:val="24"/>
        </w:rPr>
        <w:t>к</w:t>
      </w:r>
      <w:r w:rsidR="0038512A" w:rsidRPr="0038512A">
        <w:rPr>
          <w:sz w:val="24"/>
          <w:szCs w:val="24"/>
        </w:rPr>
        <w:t>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94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 класс – 5)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94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10594B" w:rsidRDefault="0038512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38512A">
        <w:rPr>
          <w:sz w:val="24"/>
          <w:szCs w:val="24"/>
          <w:u w:val="single"/>
        </w:rPr>
        <w:t>20</w:t>
      </w:r>
      <w:r w:rsidRPr="0010594B">
        <w:rPr>
          <w:sz w:val="24"/>
          <w:szCs w:val="24"/>
          <w:u w:val="single"/>
        </w:rPr>
        <w:t>_, высш.__</w:t>
      </w:r>
      <w:r w:rsidR="0038512A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>_,1кат.__</w:t>
      </w:r>
      <w:r w:rsidR="0038512A">
        <w:rPr>
          <w:sz w:val="24"/>
          <w:szCs w:val="24"/>
          <w:u w:val="single"/>
        </w:rPr>
        <w:t>15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нагр.: </w:t>
      </w:r>
      <w:r w:rsidR="00AA2512" w:rsidRPr="0010594B">
        <w:rPr>
          <w:sz w:val="24"/>
          <w:szCs w:val="24"/>
          <w:u w:val="single"/>
        </w:rPr>
        <w:t>«Засл. уч.»</w:t>
      </w:r>
      <w:r w:rsidRPr="0010594B">
        <w:rPr>
          <w:sz w:val="24"/>
          <w:szCs w:val="24"/>
          <w:u w:val="single"/>
        </w:rPr>
        <w:t>_</w:t>
      </w:r>
      <w:r w:rsidR="0038512A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38512A">
        <w:rPr>
          <w:sz w:val="24"/>
          <w:szCs w:val="24"/>
          <w:u w:val="single"/>
        </w:rPr>
        <w:t>4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38512A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_, нагр.Грамот. РФ__</w:t>
      </w:r>
      <w:r w:rsidR="00EE6962">
        <w:rPr>
          <w:sz w:val="24"/>
          <w:szCs w:val="24"/>
          <w:u w:val="single"/>
        </w:rPr>
        <w:t>8</w:t>
      </w:r>
      <w:r w:rsidRPr="0010594B">
        <w:rPr>
          <w:sz w:val="24"/>
          <w:szCs w:val="24"/>
          <w:u w:val="single"/>
        </w:rPr>
        <w:t>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490E11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490E1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490E11" w:rsidP="00490E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7-45</w:t>
            </w:r>
            <w:r w:rsidR="00ED3CE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8-00-14-00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D3CE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8-00-12-00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12-00-18 -00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ED3CE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ED3CE5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D3CE5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14-00-15-00</w:t>
            </w:r>
          </w:p>
          <w:p w:rsidR="00ED3CE5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D3CE5" w:rsidRPr="00533DF3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</w:p>
        </w:tc>
        <w:tc>
          <w:tcPr>
            <w:tcW w:w="872" w:type="pct"/>
          </w:tcPr>
          <w:p w:rsidR="00C83A66" w:rsidRPr="00533DF3" w:rsidRDefault="00ED3C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D3CE5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90E1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8-00-14-00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EE6962">
        <w:rPr>
          <w:szCs w:val="28"/>
          <w:u w:val="single"/>
        </w:rPr>
        <w:t xml:space="preserve"> социологический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:(</w:t>
      </w:r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7870CF" w:rsidRPr="007870CF" w:rsidRDefault="007870CF" w:rsidP="00ED3CE5">
      <w:pPr>
        <w:spacing w:line="276" w:lineRule="auto"/>
        <w:ind w:left="-142"/>
        <w:rPr>
          <w:sz w:val="24"/>
          <w:szCs w:val="24"/>
        </w:rPr>
      </w:pPr>
      <w:r w:rsidRPr="007870CF">
        <w:rPr>
          <w:sz w:val="24"/>
          <w:szCs w:val="24"/>
        </w:rPr>
        <w:t>Алексеевская двуклассная начальная школа была образована в 1896 году, в 1929 году переименована в  школу крестьянской молодежи, а в 1938 году стала средней общеобразовательной. Новое трёхэтажное здание школы было введено в эксплуатацию в 1967 году.</w:t>
      </w:r>
    </w:p>
    <w:p w:rsidR="007870CF" w:rsidRPr="00ED3CE5" w:rsidRDefault="007870CF" w:rsidP="00ED3CE5">
      <w:pPr>
        <w:spacing w:line="276" w:lineRule="auto"/>
        <w:ind w:left="-142"/>
        <w:rPr>
          <w:sz w:val="24"/>
          <w:szCs w:val="24"/>
        </w:rPr>
      </w:pPr>
      <w:r w:rsidRPr="007870CF">
        <w:rPr>
          <w:rStyle w:val="apple-style-span"/>
          <w:rFonts w:cs="Times New Roman"/>
          <w:color w:val="000000" w:themeColor="text1"/>
          <w:sz w:val="24"/>
          <w:szCs w:val="24"/>
          <w:shd w:val="clear" w:color="auto" w:fill="FFFFFF"/>
        </w:rPr>
        <w:lastRenderedPageBreak/>
        <w:t>На базе школы действует духовно-патриотический центр «Истоки», в который входят: объединение «Возрождение», клуб «Содружество», клуб сторонников ЗОЖ, отряды «Поиск»,  «Экологический десант», клуб ЮДП.</w:t>
      </w:r>
      <w:r>
        <w:rPr>
          <w:rStyle w:val="apple-style-span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При школе имеется Музей  пограничников и краеведческий музей.Обучающиеся школы участвуют в самых различных конкурсах всех уровней. Среди них – призеры и победители следующих конкурсов:</w:t>
      </w:r>
      <w:r w:rsidR="00ED3CE5">
        <w:rPr>
          <w:rStyle w:val="apple-style-span"/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3CE5" w:rsidRPr="00ED3CE5">
        <w:rPr>
          <w:rFonts w:cs="Times New Roman"/>
          <w:color w:val="000000"/>
          <w:sz w:val="24"/>
          <w:szCs w:val="24"/>
        </w:rPr>
        <w:t>Всероссийский фестиваль телевизионного творчества "Телекласс", Научно-практическая конференция "Народы Поволжья: история, образование, культура", Международный Фестиваль-конкурс "Музыка звезд", Областной конкурс социальных проектов обучающихся "Я - лидер"</w:t>
      </w:r>
      <w:r w:rsidR="00ED3CE5">
        <w:rPr>
          <w:rFonts w:cs="Times New Roman"/>
          <w:color w:val="000000"/>
          <w:sz w:val="24"/>
          <w:szCs w:val="24"/>
        </w:rPr>
        <w:t xml:space="preserve"> и других.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E6962">
        <w:rPr>
          <w:sz w:val="24"/>
          <w:szCs w:val="24"/>
          <w:u w:val="single"/>
        </w:rPr>
        <w:t>1026400556820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EE6962">
        <w:rPr>
          <w:sz w:val="24"/>
          <w:szCs w:val="24"/>
          <w:u w:val="single"/>
        </w:rPr>
        <w:t>6404004139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EE6962">
        <w:rPr>
          <w:sz w:val="24"/>
          <w:szCs w:val="24"/>
          <w:u w:val="single"/>
        </w:rPr>
        <w:t>640401001</w:t>
      </w:r>
    </w:p>
    <w:p w:rsidR="0010594B" w:rsidRDefault="0010594B" w:rsidP="00ED3CE5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EE6962" w:rsidRDefault="00EE6962" w:rsidP="005C04B5">
            <w:pPr>
              <w:rPr>
                <w:szCs w:val="28"/>
              </w:rPr>
            </w:pPr>
            <w:r w:rsidRPr="00EE6962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EE6962" w:rsidRDefault="00EE6962" w:rsidP="005C04B5">
            <w:pPr>
              <w:rPr>
                <w:szCs w:val="28"/>
              </w:rPr>
            </w:pPr>
            <w:r w:rsidRPr="00EE6962">
              <w:rPr>
                <w:szCs w:val="28"/>
              </w:rPr>
              <w:t>0002012</w:t>
            </w:r>
          </w:p>
        </w:tc>
        <w:tc>
          <w:tcPr>
            <w:tcW w:w="2393" w:type="dxa"/>
          </w:tcPr>
          <w:p w:rsidR="0007568C" w:rsidRPr="00EE6962" w:rsidRDefault="00EE6962" w:rsidP="005C04B5">
            <w:pPr>
              <w:rPr>
                <w:szCs w:val="28"/>
              </w:rPr>
            </w:pPr>
            <w:r w:rsidRPr="00EE6962">
              <w:rPr>
                <w:szCs w:val="28"/>
              </w:rPr>
              <w:t>2315</w:t>
            </w:r>
          </w:p>
        </w:tc>
        <w:tc>
          <w:tcPr>
            <w:tcW w:w="2393" w:type="dxa"/>
          </w:tcPr>
          <w:p w:rsidR="0007568C" w:rsidRDefault="0007568C" w:rsidP="005C04B5">
            <w:pPr>
              <w:rPr>
                <w:b/>
                <w:szCs w:val="28"/>
              </w:rPr>
            </w:pP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E6962" w:rsidRDefault="00EE6962" w:rsidP="00C8194E">
            <w:pPr>
              <w:rPr>
                <w:szCs w:val="28"/>
              </w:rPr>
            </w:pPr>
            <w:r w:rsidRPr="00EE6962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EE6962" w:rsidRDefault="00EE6962" w:rsidP="00C8194E">
            <w:pPr>
              <w:rPr>
                <w:szCs w:val="28"/>
              </w:rPr>
            </w:pPr>
            <w:r w:rsidRPr="00EE6962">
              <w:rPr>
                <w:szCs w:val="28"/>
              </w:rPr>
              <w:t>0000720</w:t>
            </w:r>
          </w:p>
        </w:tc>
        <w:tc>
          <w:tcPr>
            <w:tcW w:w="1842" w:type="dxa"/>
          </w:tcPr>
          <w:p w:rsidR="00C8194E" w:rsidRPr="00EE6962" w:rsidRDefault="00EE6962" w:rsidP="00C8194E">
            <w:pPr>
              <w:rPr>
                <w:szCs w:val="28"/>
              </w:rPr>
            </w:pPr>
            <w:r w:rsidRPr="00EE6962">
              <w:rPr>
                <w:szCs w:val="28"/>
              </w:rPr>
              <w:t>1430</w:t>
            </w:r>
          </w:p>
        </w:tc>
        <w:tc>
          <w:tcPr>
            <w:tcW w:w="3295" w:type="dxa"/>
          </w:tcPr>
          <w:p w:rsidR="00C8194E" w:rsidRPr="00EE6962" w:rsidRDefault="00C8194E" w:rsidP="00C8194E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C8194E" w:rsidRPr="00EE6962" w:rsidRDefault="00EE6962" w:rsidP="00C8194E">
            <w:pPr>
              <w:rPr>
                <w:szCs w:val="28"/>
              </w:rPr>
            </w:pPr>
            <w:r w:rsidRPr="00EE6962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7870CF" w:rsidTr="00CE566F">
        <w:tc>
          <w:tcPr>
            <w:tcW w:w="993" w:type="dxa"/>
          </w:tcPr>
          <w:p w:rsidR="007870CF" w:rsidRPr="00CE566F" w:rsidRDefault="007870C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7870CF" w:rsidRPr="004E54A4" w:rsidRDefault="007870CF" w:rsidP="00463953">
            <w:r>
              <w:t>начальное общее</w:t>
            </w:r>
          </w:p>
        </w:tc>
        <w:tc>
          <w:tcPr>
            <w:tcW w:w="4092" w:type="dxa"/>
          </w:tcPr>
          <w:p w:rsidR="007870CF" w:rsidRPr="004E54A4" w:rsidRDefault="007870CF" w:rsidP="00463953">
            <w:r>
              <w:t>общеобразовательная</w:t>
            </w:r>
          </w:p>
        </w:tc>
        <w:tc>
          <w:tcPr>
            <w:tcW w:w="2570" w:type="dxa"/>
          </w:tcPr>
          <w:p w:rsidR="007870CF" w:rsidRPr="004E54A4" w:rsidRDefault="007870CF" w:rsidP="00463953">
            <w:r>
              <w:t>основная</w:t>
            </w:r>
          </w:p>
        </w:tc>
      </w:tr>
      <w:tr w:rsidR="007870CF" w:rsidTr="00CE566F">
        <w:tc>
          <w:tcPr>
            <w:tcW w:w="993" w:type="dxa"/>
          </w:tcPr>
          <w:p w:rsidR="007870CF" w:rsidRPr="00CE566F" w:rsidRDefault="007870C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7870CF" w:rsidRDefault="007870CF" w:rsidP="00463953">
            <w:r>
              <w:t>основное общее</w:t>
            </w:r>
          </w:p>
        </w:tc>
        <w:tc>
          <w:tcPr>
            <w:tcW w:w="4092" w:type="dxa"/>
          </w:tcPr>
          <w:p w:rsidR="007870CF" w:rsidRDefault="007870CF" w:rsidP="00463953">
            <w:r>
              <w:t>общеобразовательная</w:t>
            </w:r>
          </w:p>
        </w:tc>
        <w:tc>
          <w:tcPr>
            <w:tcW w:w="2570" w:type="dxa"/>
          </w:tcPr>
          <w:p w:rsidR="007870CF" w:rsidRPr="004E54A4" w:rsidRDefault="007870CF" w:rsidP="00463953">
            <w:r>
              <w:t>основная</w:t>
            </w:r>
          </w:p>
        </w:tc>
      </w:tr>
      <w:tr w:rsidR="007870CF" w:rsidTr="00CE566F">
        <w:tc>
          <w:tcPr>
            <w:tcW w:w="993" w:type="dxa"/>
          </w:tcPr>
          <w:p w:rsidR="007870CF" w:rsidRPr="00CE566F" w:rsidRDefault="007870C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7870CF" w:rsidRDefault="007870CF" w:rsidP="00463953">
            <w:r>
              <w:t>среднее общее</w:t>
            </w:r>
          </w:p>
        </w:tc>
        <w:tc>
          <w:tcPr>
            <w:tcW w:w="4092" w:type="dxa"/>
          </w:tcPr>
          <w:p w:rsidR="007870CF" w:rsidRDefault="007870CF" w:rsidP="00463953">
            <w:r>
              <w:t>общеобразовательная</w:t>
            </w:r>
          </w:p>
        </w:tc>
        <w:tc>
          <w:tcPr>
            <w:tcW w:w="2570" w:type="dxa"/>
          </w:tcPr>
          <w:p w:rsidR="007870CF" w:rsidRPr="004E54A4" w:rsidRDefault="007870CF" w:rsidP="00463953">
            <w:r>
              <w:t>основная</w:t>
            </w:r>
          </w:p>
        </w:tc>
      </w:tr>
      <w:tr w:rsidR="007870CF" w:rsidTr="00CE566F">
        <w:tc>
          <w:tcPr>
            <w:tcW w:w="993" w:type="dxa"/>
          </w:tcPr>
          <w:p w:rsidR="007870CF" w:rsidRPr="00CE566F" w:rsidRDefault="007870C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7870CF" w:rsidRDefault="007870CF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7870CF" w:rsidRDefault="007870CF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7870CF" w:rsidRDefault="007870CF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C3FDF"/>
    <w:rsid w:val="002D0957"/>
    <w:rsid w:val="00350B6E"/>
    <w:rsid w:val="0038512A"/>
    <w:rsid w:val="00395E3C"/>
    <w:rsid w:val="00490E11"/>
    <w:rsid w:val="004C0F5B"/>
    <w:rsid w:val="005C04B5"/>
    <w:rsid w:val="007870CF"/>
    <w:rsid w:val="007E3AFB"/>
    <w:rsid w:val="008146F1"/>
    <w:rsid w:val="00912D07"/>
    <w:rsid w:val="00913657"/>
    <w:rsid w:val="00993E62"/>
    <w:rsid w:val="00AA2512"/>
    <w:rsid w:val="00AD7937"/>
    <w:rsid w:val="00AF7529"/>
    <w:rsid w:val="00AF772C"/>
    <w:rsid w:val="00B527C1"/>
    <w:rsid w:val="00C8194E"/>
    <w:rsid w:val="00C83A66"/>
    <w:rsid w:val="00CE566F"/>
    <w:rsid w:val="00E97C59"/>
    <w:rsid w:val="00EC0310"/>
    <w:rsid w:val="00ED3CE5"/>
    <w:rsid w:val="00EE6962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style-span">
    <w:name w:val="apple-style-span"/>
    <w:basedOn w:val="a0"/>
    <w:rsid w:val="00787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10</cp:revision>
  <cp:lastPrinted>2017-02-15T09:14:00Z</cp:lastPrinted>
  <dcterms:created xsi:type="dcterms:W3CDTF">2017-02-15T07:31:00Z</dcterms:created>
  <dcterms:modified xsi:type="dcterms:W3CDTF">2017-03-15T05:02:00Z</dcterms:modified>
</cp:coreProperties>
</file>